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45E1" w14:textId="77777777" w:rsidR="00ED0D9A" w:rsidRPr="00ED0D9A" w:rsidRDefault="00ED0D9A">
      <w:pPr>
        <w:pStyle w:val="Heading1"/>
        <w:pBdr>
          <w:bottom w:val="single" w:sz="8" w:space="0" w:color="auto"/>
        </w:pBdr>
        <w:spacing w:before="160" w:after="160"/>
        <w:rPr>
          <w:sz w:val="24"/>
          <w:szCs w:val="24"/>
        </w:rPr>
      </w:pPr>
      <w:r w:rsidRPr="00ED0D9A">
        <w:rPr>
          <w:b/>
          <w:bCs/>
          <w:sz w:val="24"/>
          <w:szCs w:val="24"/>
        </w:rPr>
        <w:t>Vision - New Beginnings - Pt 16 Change Your World Pt 2 -It's a Family Affair</w:t>
      </w:r>
    </w:p>
    <w:p w14:paraId="5A459C48" w14:textId="77777777" w:rsidR="00ED0D9A" w:rsidRPr="00ED0D9A" w:rsidRDefault="00ED0D9A">
      <w:pPr>
        <w:spacing w:before="240"/>
        <w:rPr>
          <w:sz w:val="24"/>
          <w:szCs w:val="24"/>
        </w:rPr>
      </w:pPr>
      <w:r w:rsidRPr="00ED0D9A">
        <w:rPr>
          <w:rFonts w:ascii="Source Sans Pro" w:hAnsi="Source Sans Pro" w:cs="Source Sans Pro"/>
          <w:sz w:val="24"/>
          <w:szCs w:val="24"/>
        </w:rPr>
        <w:t>Pastor Carl Van Vliet</w:t>
      </w:r>
    </w:p>
    <w:p w14:paraId="3B89644D" w14:textId="62DAA84E" w:rsidR="00ED0D9A" w:rsidRPr="00ED0D9A" w:rsidRDefault="00ED0D9A">
      <w:pPr>
        <w:spacing w:before="240"/>
        <w:rPr>
          <w:sz w:val="24"/>
          <w:szCs w:val="24"/>
        </w:rPr>
      </w:pPr>
      <w:r w:rsidRPr="00ED0D9A">
        <w:rPr>
          <w:rFonts w:ascii="Source Sans Pro" w:hAnsi="Source Sans Pro" w:cs="Source Sans Pro"/>
          <w:sz w:val="24"/>
          <w:szCs w:val="24"/>
        </w:rPr>
        <w:t>New Beginnings / Family / Nehemiah; Nehemiah 3; Nehemiah 4; Nehemiah 6:15–7:73</w:t>
      </w:r>
    </w:p>
    <w:p w14:paraId="5B7EB775" w14:textId="0474AC78" w:rsidR="00ED0D9A" w:rsidRPr="00ED0D9A" w:rsidRDefault="00ED0D9A" w:rsidP="00ED0D9A">
      <w:pPr>
        <w:pBdr>
          <w:top w:val="single" w:sz="8" w:space="0" w:color="auto"/>
        </w:pBdr>
        <w:spacing w:before="240"/>
        <w:rPr>
          <w:sz w:val="24"/>
          <w:szCs w:val="24"/>
        </w:rPr>
      </w:pPr>
      <w:r w:rsidRPr="00ED0D9A">
        <w:rPr>
          <w:rFonts w:ascii="Source Sans Pro" w:hAnsi="Source Sans Pro" w:cs="Source Sans Pro"/>
          <w:sz w:val="24"/>
          <w:szCs w:val="24"/>
        </w:rPr>
        <w:t> </w:t>
      </w:r>
      <w:hyperlink r:id="rId6" w:history="1">
        <w:r w:rsidRPr="00ED0D9A">
          <w:rPr>
            <w:rFonts w:ascii="Source Sans Pro" w:hAnsi="Source Sans Pro" w:cs="Source Sans Pro"/>
            <w:b/>
            <w:bCs/>
            <w:sz w:val="24"/>
            <w:szCs w:val="24"/>
            <w:u w:val="single"/>
          </w:rPr>
          <w:t>Nehemiah 6:15</w:t>
        </w:r>
      </w:hyperlink>
      <w:r w:rsidRPr="00ED0D9A">
        <w:rPr>
          <w:rFonts w:ascii="Source Sans Pro" w:hAnsi="Source Sans Pro" w:cs="Source Sans Pro"/>
          <w:sz w:val="24"/>
          <w:szCs w:val="24"/>
        </w:rPr>
        <w:t xml:space="preserve"> “15 So the wall was finished on the twenty-fifth day of Elul, in fifty-two days.” </w:t>
      </w:r>
    </w:p>
    <w:p w14:paraId="2750EA88" w14:textId="77777777" w:rsidR="00ED0D9A" w:rsidRPr="00ED0D9A" w:rsidRDefault="00ED0D9A">
      <w:pPr>
        <w:spacing w:before="180" w:after="180"/>
        <w:rPr>
          <w:sz w:val="24"/>
          <w:szCs w:val="24"/>
        </w:rPr>
      </w:pPr>
      <w:hyperlink r:id="rId7" w:history="1">
        <w:r w:rsidRPr="00ED0D9A">
          <w:rPr>
            <w:rFonts w:ascii="Source Sans Pro" w:hAnsi="Source Sans Pro" w:cs="Source Sans Pro"/>
            <w:b/>
            <w:bCs/>
            <w:sz w:val="24"/>
            <w:szCs w:val="24"/>
            <w:u w:val="single"/>
          </w:rPr>
          <w:t>Acts 17:6</w:t>
        </w:r>
      </w:hyperlink>
      <w:r w:rsidRPr="00ED0D9A">
        <w:rPr>
          <w:rFonts w:ascii="Source Sans Pro" w:hAnsi="Source Sans Pro" w:cs="Source Sans Pro"/>
          <w:b/>
          <w:bCs/>
          <w:sz w:val="24"/>
          <w:szCs w:val="24"/>
        </w:rPr>
        <w:t xml:space="preserve"> “.</w:t>
      </w:r>
      <w:r w:rsidRPr="00ED0D9A">
        <w:rPr>
          <w:rFonts w:ascii="Source Sans Pro" w:hAnsi="Source Sans Pro" w:cs="Source Sans Pro"/>
          <w:sz w:val="24"/>
          <w:szCs w:val="24"/>
        </w:rPr>
        <w:t xml:space="preserve">.. “These who have turned the world upside down have come here too.” </w:t>
      </w:r>
    </w:p>
    <w:p w14:paraId="664233E1" w14:textId="77777777" w:rsidR="00ED0D9A" w:rsidRPr="00ED0D9A" w:rsidRDefault="00ED0D9A">
      <w:pPr>
        <w:spacing w:before="180" w:after="180"/>
        <w:rPr>
          <w:sz w:val="24"/>
          <w:szCs w:val="24"/>
        </w:rPr>
      </w:pPr>
      <w:r w:rsidRPr="00ED0D9A">
        <w:rPr>
          <w:rFonts w:ascii="Source Sans Pro" w:hAnsi="Source Sans Pro" w:cs="Source Sans Pro"/>
          <w:sz w:val="24"/>
          <w:szCs w:val="24"/>
        </w:rPr>
        <w:t xml:space="preserve">Opposition: Internal and External - From Among us and </w:t>
      </w:r>
      <w:proofErr w:type="gramStart"/>
      <w:r w:rsidRPr="00ED0D9A">
        <w:rPr>
          <w:rFonts w:ascii="Source Sans Pro" w:hAnsi="Source Sans Pro" w:cs="Source Sans Pro"/>
          <w:sz w:val="24"/>
          <w:szCs w:val="24"/>
        </w:rPr>
        <w:t>From</w:t>
      </w:r>
      <w:proofErr w:type="gramEnd"/>
      <w:r w:rsidRPr="00ED0D9A">
        <w:rPr>
          <w:rFonts w:ascii="Source Sans Pro" w:hAnsi="Source Sans Pro" w:cs="Source Sans Pro"/>
          <w:sz w:val="24"/>
          <w:szCs w:val="24"/>
        </w:rPr>
        <w:t xml:space="preserve"> around us</w:t>
      </w:r>
    </w:p>
    <w:p w14:paraId="14CD1BBA"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proofErr w:type="spellStart"/>
      <w:r w:rsidRPr="00ED0D9A">
        <w:rPr>
          <w:rFonts w:ascii="Source Sans Pro" w:hAnsi="Source Sans Pro" w:cs="Source Sans Pro"/>
          <w:sz w:val="24"/>
          <w:szCs w:val="24"/>
        </w:rPr>
        <w:t>op·po·si·tion</w:t>
      </w:r>
      <w:proofErr w:type="spellEnd"/>
      <w:r w:rsidRPr="00ED0D9A">
        <w:rPr>
          <w:rFonts w:ascii="Source Sans Pro" w:hAnsi="Source Sans Pro" w:cs="Source Sans Pro"/>
          <w:i/>
          <w:iCs/>
          <w:sz w:val="24"/>
          <w:szCs w:val="24"/>
        </w:rPr>
        <w:br/>
      </w:r>
      <w:r w:rsidRPr="00ED0D9A">
        <w:rPr>
          <w:rFonts w:ascii="Source Sans Pro" w:hAnsi="Source Sans Pro" w:cs="Source Sans Pro"/>
          <w:sz w:val="24"/>
          <w:szCs w:val="24"/>
        </w:rPr>
        <w:t>resistance or dissent, expressed in action or argument.</w:t>
      </w:r>
    </w:p>
    <w:p w14:paraId="1BAD7202" w14:textId="77777777" w:rsidR="00ED0D9A" w:rsidRPr="00ED0D9A" w:rsidRDefault="00ED0D9A">
      <w:pPr>
        <w:spacing w:before="180" w:after="180"/>
        <w:rPr>
          <w:sz w:val="24"/>
          <w:szCs w:val="24"/>
        </w:rPr>
      </w:pPr>
      <w:r w:rsidRPr="00ED0D9A">
        <w:rPr>
          <w:rFonts w:ascii="Source Sans Pro" w:hAnsi="Source Sans Pro" w:cs="Source Sans Pro"/>
          <w:sz w:val="24"/>
          <w:szCs w:val="24"/>
        </w:rPr>
        <w:t>These oppositions came in 3 different stages:</w:t>
      </w:r>
    </w:p>
    <w:p w14:paraId="67FB7C7C"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1.</w:t>
      </w:r>
      <w:r w:rsidRPr="00ED0D9A">
        <w:rPr>
          <w:rFonts w:ascii="Source Sans Pro" w:hAnsi="Source Sans Pro" w:cs="Source Sans Pro"/>
          <w:sz w:val="24"/>
          <w:szCs w:val="24"/>
        </w:rPr>
        <w:tab/>
        <w:t xml:space="preserve">When the Vision was cast and caught </w:t>
      </w:r>
      <w:hyperlink r:id="rId8" w:history="1">
        <w:r w:rsidRPr="00ED0D9A">
          <w:rPr>
            <w:rFonts w:ascii="Source Sans Pro" w:hAnsi="Source Sans Pro" w:cs="Source Sans Pro"/>
            <w:sz w:val="24"/>
            <w:szCs w:val="24"/>
            <w:u w:val="single"/>
          </w:rPr>
          <w:t>Nehemiah 2:19</w:t>
        </w:r>
      </w:hyperlink>
    </w:p>
    <w:p w14:paraId="35E37F02"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2.</w:t>
      </w:r>
      <w:r w:rsidRPr="00ED0D9A">
        <w:rPr>
          <w:rFonts w:ascii="Source Sans Pro" w:hAnsi="Source Sans Pro" w:cs="Source Sans Pro"/>
          <w:sz w:val="24"/>
          <w:szCs w:val="24"/>
        </w:rPr>
        <w:tab/>
        <w:t>When the building began</w:t>
      </w:r>
    </w:p>
    <w:p w14:paraId="738C4105"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a.</w:t>
      </w:r>
      <w:r w:rsidRPr="00ED0D9A">
        <w:rPr>
          <w:rFonts w:ascii="Source Sans Pro" w:hAnsi="Source Sans Pro" w:cs="Source Sans Pro"/>
          <w:sz w:val="24"/>
          <w:szCs w:val="24"/>
        </w:rPr>
        <w:tab/>
        <w:t xml:space="preserve">Internal Opposition - </w:t>
      </w:r>
      <w:hyperlink r:id="rId9" w:history="1">
        <w:r w:rsidRPr="00ED0D9A">
          <w:rPr>
            <w:rFonts w:ascii="Source Sans Pro" w:hAnsi="Source Sans Pro" w:cs="Source Sans Pro"/>
            <w:sz w:val="24"/>
            <w:szCs w:val="24"/>
            <w:u w:val="single"/>
          </w:rPr>
          <w:t>Nehemiah 3:5</w:t>
        </w:r>
      </w:hyperlink>
    </w:p>
    <w:p w14:paraId="66A76017"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b.</w:t>
      </w:r>
      <w:r w:rsidRPr="00ED0D9A">
        <w:rPr>
          <w:rFonts w:ascii="Source Sans Pro" w:hAnsi="Source Sans Pro" w:cs="Source Sans Pro"/>
          <w:sz w:val="24"/>
          <w:szCs w:val="24"/>
        </w:rPr>
        <w:tab/>
        <w:t xml:space="preserve">External Opposition - </w:t>
      </w:r>
      <w:hyperlink r:id="rId10" w:history="1">
        <w:r w:rsidRPr="00ED0D9A">
          <w:rPr>
            <w:rFonts w:ascii="Source Sans Pro" w:hAnsi="Source Sans Pro" w:cs="Source Sans Pro"/>
            <w:sz w:val="24"/>
            <w:szCs w:val="24"/>
            <w:u w:val="single"/>
          </w:rPr>
          <w:t>Nehemiah 4:1-3</w:t>
        </w:r>
      </w:hyperlink>
    </w:p>
    <w:p w14:paraId="3E1E3530" w14:textId="77777777" w:rsidR="00ED0D9A" w:rsidRDefault="00ED0D9A">
      <w:pPr>
        <w:spacing w:before="180" w:after="180"/>
        <w:ind w:left="360" w:hanging="360"/>
        <w:rPr>
          <w:rFonts w:ascii="Source Sans Pro" w:hAnsi="Source Sans Pro" w:cs="Source Sans Pro"/>
          <w:sz w:val="24"/>
          <w:szCs w:val="24"/>
        </w:rPr>
      </w:pPr>
      <w:r w:rsidRPr="00ED0D9A">
        <w:rPr>
          <w:rFonts w:ascii="Source Sans Pro" w:hAnsi="Source Sans Pro" w:cs="Source Sans Pro"/>
          <w:sz w:val="24"/>
          <w:szCs w:val="24"/>
        </w:rPr>
        <w:t>3.</w:t>
      </w:r>
      <w:r w:rsidRPr="00ED0D9A">
        <w:rPr>
          <w:rFonts w:ascii="Source Sans Pro" w:hAnsi="Source Sans Pro" w:cs="Source Sans Pro"/>
          <w:sz w:val="24"/>
          <w:szCs w:val="24"/>
        </w:rPr>
        <w:tab/>
        <w:t xml:space="preserve">When the walls were halfway built </w:t>
      </w:r>
      <w:hyperlink r:id="rId11" w:history="1">
        <w:r w:rsidRPr="00ED0D9A">
          <w:rPr>
            <w:rFonts w:ascii="Source Sans Pro" w:hAnsi="Source Sans Pro" w:cs="Source Sans Pro"/>
            <w:sz w:val="24"/>
            <w:szCs w:val="24"/>
            <w:u w:val="single"/>
          </w:rPr>
          <w:t>Nehemiah 4:6-7</w:t>
        </w:r>
      </w:hyperlink>
      <w:r w:rsidRPr="00ED0D9A">
        <w:rPr>
          <w:rFonts w:ascii="Source Sans Pro" w:hAnsi="Source Sans Pro" w:cs="Source Sans Pro"/>
          <w:sz w:val="24"/>
          <w:szCs w:val="24"/>
        </w:rPr>
        <w:t>.</w:t>
      </w:r>
    </w:p>
    <w:p w14:paraId="28A8388C" w14:textId="6F4012E2" w:rsidR="00ED0D9A" w:rsidRPr="00ED0D9A" w:rsidRDefault="00ED0D9A">
      <w:pPr>
        <w:spacing w:before="180" w:after="180"/>
        <w:ind w:left="360" w:hanging="360"/>
        <w:rPr>
          <w:b/>
          <w:bCs/>
          <w:sz w:val="24"/>
          <w:szCs w:val="24"/>
        </w:rPr>
      </w:pPr>
      <w:r w:rsidRPr="00ED0D9A">
        <w:rPr>
          <w:rFonts w:ascii="Source Sans Pro" w:hAnsi="Source Sans Pro" w:cs="Source Sans Pro"/>
          <w:b/>
          <w:bCs/>
          <w:sz w:val="24"/>
          <w:szCs w:val="24"/>
        </w:rPr>
        <w:t>How Do we deal with Opposition?</w:t>
      </w:r>
    </w:p>
    <w:p w14:paraId="27EB3C52"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1.</w:t>
      </w:r>
      <w:r w:rsidRPr="00ED0D9A">
        <w:rPr>
          <w:rFonts w:ascii="Source Sans Pro" w:hAnsi="Source Sans Pro" w:cs="Source Sans Pro"/>
          <w:sz w:val="24"/>
          <w:szCs w:val="24"/>
        </w:rPr>
        <w:tab/>
        <w:t xml:space="preserve">Don’t be surprised by it - </w:t>
      </w:r>
      <w:hyperlink r:id="rId12" w:history="1">
        <w:r w:rsidRPr="00ED0D9A">
          <w:rPr>
            <w:rFonts w:ascii="Source Sans Pro" w:hAnsi="Source Sans Pro" w:cs="Source Sans Pro"/>
            <w:sz w:val="24"/>
            <w:szCs w:val="24"/>
            <w:u w:val="single"/>
          </w:rPr>
          <w:t>Matthew 10:22</w:t>
        </w:r>
      </w:hyperlink>
      <w:r w:rsidRPr="00ED0D9A">
        <w:rPr>
          <w:rFonts w:ascii="Source Sans Pro" w:hAnsi="Source Sans Pro" w:cs="Source Sans Pro"/>
          <w:sz w:val="24"/>
          <w:szCs w:val="24"/>
        </w:rPr>
        <w:t xml:space="preserve">; </w:t>
      </w:r>
      <w:hyperlink r:id="rId13" w:history="1">
        <w:r w:rsidRPr="00ED0D9A">
          <w:rPr>
            <w:rFonts w:ascii="Source Sans Pro" w:hAnsi="Source Sans Pro" w:cs="Source Sans Pro"/>
            <w:sz w:val="24"/>
            <w:szCs w:val="24"/>
            <w:u w:val="single"/>
          </w:rPr>
          <w:t>John 15:18</w:t>
        </w:r>
      </w:hyperlink>
      <w:r w:rsidRPr="00ED0D9A">
        <w:rPr>
          <w:rFonts w:ascii="Source Sans Pro" w:hAnsi="Source Sans Pro" w:cs="Source Sans Pro"/>
          <w:sz w:val="24"/>
          <w:szCs w:val="24"/>
        </w:rPr>
        <w:t xml:space="preserve">; </w:t>
      </w:r>
      <w:hyperlink r:id="rId14" w:history="1">
        <w:r w:rsidRPr="00ED0D9A">
          <w:rPr>
            <w:rFonts w:ascii="Source Sans Pro" w:hAnsi="Source Sans Pro" w:cs="Source Sans Pro"/>
            <w:sz w:val="24"/>
            <w:szCs w:val="24"/>
            <w:u w:val="single"/>
          </w:rPr>
          <w:t>1 John 3:13</w:t>
        </w:r>
      </w:hyperlink>
      <w:r w:rsidRPr="00ED0D9A">
        <w:rPr>
          <w:rFonts w:ascii="Source Sans Pro" w:hAnsi="Source Sans Pro" w:cs="Source Sans Pro"/>
          <w:sz w:val="24"/>
          <w:szCs w:val="24"/>
        </w:rPr>
        <w:t xml:space="preserve"> </w:t>
      </w:r>
    </w:p>
    <w:p w14:paraId="0675CD04"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2.</w:t>
      </w:r>
      <w:r w:rsidRPr="00ED0D9A">
        <w:rPr>
          <w:rFonts w:ascii="Source Sans Pro" w:hAnsi="Source Sans Pro" w:cs="Source Sans Pro"/>
          <w:sz w:val="24"/>
          <w:szCs w:val="24"/>
        </w:rPr>
        <w:tab/>
        <w:t xml:space="preserve">Respond in prayer AND Action - </w:t>
      </w:r>
      <w:hyperlink r:id="rId15" w:history="1">
        <w:r w:rsidRPr="00ED0D9A">
          <w:rPr>
            <w:rFonts w:ascii="Source Sans Pro" w:hAnsi="Source Sans Pro" w:cs="Source Sans Pro"/>
            <w:sz w:val="24"/>
            <w:szCs w:val="24"/>
            <w:u w:val="single"/>
          </w:rPr>
          <w:t>Nehemiah 4:4-6</w:t>
        </w:r>
      </w:hyperlink>
      <w:r w:rsidRPr="00ED0D9A">
        <w:rPr>
          <w:rFonts w:ascii="Source Sans Pro" w:hAnsi="Source Sans Pro" w:cs="Source Sans Pro"/>
          <w:sz w:val="24"/>
          <w:szCs w:val="24"/>
        </w:rPr>
        <w:t xml:space="preserve"> </w:t>
      </w:r>
    </w:p>
    <w:p w14:paraId="7046C0E8"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3.</w:t>
      </w:r>
      <w:r w:rsidRPr="00ED0D9A">
        <w:rPr>
          <w:rFonts w:ascii="Source Sans Pro" w:hAnsi="Source Sans Pro" w:cs="Source Sans Pro"/>
          <w:sz w:val="24"/>
          <w:szCs w:val="24"/>
        </w:rPr>
        <w:tab/>
        <w:t xml:space="preserve"> Remember the process - </w:t>
      </w:r>
      <w:hyperlink r:id="rId16" w:history="1">
        <w:r w:rsidRPr="00ED0D9A">
          <w:rPr>
            <w:rFonts w:ascii="Source Sans Pro" w:hAnsi="Source Sans Pro" w:cs="Source Sans Pro"/>
            <w:sz w:val="24"/>
            <w:szCs w:val="24"/>
            <w:u w:val="single"/>
          </w:rPr>
          <w:t>Nehemiah 2:18-20</w:t>
        </w:r>
      </w:hyperlink>
    </w:p>
    <w:p w14:paraId="656375CC"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a.</w:t>
      </w:r>
      <w:r w:rsidRPr="00ED0D9A">
        <w:rPr>
          <w:rFonts w:ascii="Source Sans Pro" w:hAnsi="Source Sans Pro" w:cs="Source Sans Pro"/>
          <w:sz w:val="24"/>
          <w:szCs w:val="24"/>
        </w:rPr>
        <w:tab/>
        <w:t xml:space="preserve">Catch the Vision </w:t>
      </w:r>
      <w:hyperlink r:id="rId17" w:history="1">
        <w:r w:rsidRPr="00ED0D9A">
          <w:rPr>
            <w:rFonts w:ascii="Source Sans Pro" w:hAnsi="Source Sans Pro" w:cs="Source Sans Pro"/>
            <w:sz w:val="24"/>
            <w:szCs w:val="24"/>
            <w:u w:val="single"/>
          </w:rPr>
          <w:t>Nehemiah 2:18</w:t>
        </w:r>
      </w:hyperlink>
      <w:r w:rsidRPr="00ED0D9A">
        <w:rPr>
          <w:rFonts w:ascii="Source Sans Pro" w:hAnsi="Source Sans Pro" w:cs="Source Sans Pro"/>
          <w:sz w:val="24"/>
          <w:szCs w:val="24"/>
        </w:rPr>
        <w:t xml:space="preserve"> “18 ...So they said, “Let us rise up and build.” Then they set their hands to this good work.” </w:t>
      </w:r>
    </w:p>
    <w:p w14:paraId="33AAF425"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b.</w:t>
      </w:r>
      <w:r w:rsidRPr="00ED0D9A">
        <w:rPr>
          <w:rFonts w:ascii="Source Sans Pro" w:hAnsi="Source Sans Pro" w:cs="Source Sans Pro"/>
          <w:sz w:val="24"/>
          <w:szCs w:val="24"/>
        </w:rPr>
        <w:tab/>
        <w:t xml:space="preserve">Believe in Hope that God will fulfill the Vision </w:t>
      </w:r>
      <w:hyperlink r:id="rId18" w:history="1">
        <w:r w:rsidRPr="00ED0D9A">
          <w:rPr>
            <w:rFonts w:ascii="Source Sans Pro" w:hAnsi="Source Sans Pro" w:cs="Source Sans Pro"/>
            <w:sz w:val="24"/>
            <w:szCs w:val="24"/>
            <w:u w:val="single"/>
          </w:rPr>
          <w:t>Nehemiah 2:20</w:t>
        </w:r>
      </w:hyperlink>
      <w:r w:rsidRPr="00ED0D9A">
        <w:rPr>
          <w:rFonts w:ascii="Source Sans Pro" w:hAnsi="Source Sans Pro" w:cs="Source Sans Pro"/>
          <w:sz w:val="24"/>
          <w:szCs w:val="24"/>
        </w:rPr>
        <w:t xml:space="preserve"> “20 </w:t>
      </w:r>
      <w:proofErr w:type="gramStart"/>
      <w:r w:rsidRPr="00ED0D9A">
        <w:rPr>
          <w:rFonts w:ascii="Source Sans Pro" w:hAnsi="Source Sans Pro" w:cs="Source Sans Pro"/>
          <w:sz w:val="24"/>
          <w:szCs w:val="24"/>
        </w:rPr>
        <w:t>...“</w:t>
      </w:r>
      <w:proofErr w:type="gramEnd"/>
      <w:r w:rsidRPr="00ED0D9A">
        <w:rPr>
          <w:rFonts w:ascii="Source Sans Pro" w:hAnsi="Source Sans Pro" w:cs="Source Sans Pro"/>
          <w:sz w:val="24"/>
          <w:szCs w:val="24"/>
        </w:rPr>
        <w:t>The God of heaven Himself will prosper us...”</w:t>
      </w:r>
    </w:p>
    <w:p w14:paraId="4064EB89"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c.</w:t>
      </w:r>
      <w:r w:rsidRPr="00ED0D9A">
        <w:rPr>
          <w:rFonts w:ascii="Source Sans Pro" w:hAnsi="Source Sans Pro" w:cs="Source Sans Pro"/>
          <w:sz w:val="24"/>
          <w:szCs w:val="24"/>
        </w:rPr>
        <w:tab/>
        <w:t xml:space="preserve">Act in Faith that God will fulfill the vision </w:t>
      </w:r>
      <w:hyperlink r:id="rId19" w:history="1">
        <w:r w:rsidRPr="00ED0D9A">
          <w:rPr>
            <w:rFonts w:ascii="Source Sans Pro" w:hAnsi="Source Sans Pro" w:cs="Source Sans Pro"/>
            <w:sz w:val="24"/>
            <w:szCs w:val="24"/>
            <w:u w:val="single"/>
          </w:rPr>
          <w:t>Nehemiah 2:20</w:t>
        </w:r>
      </w:hyperlink>
      <w:r w:rsidRPr="00ED0D9A">
        <w:rPr>
          <w:rFonts w:ascii="Source Sans Pro" w:hAnsi="Source Sans Pro" w:cs="Source Sans Pro"/>
          <w:sz w:val="24"/>
          <w:szCs w:val="24"/>
        </w:rPr>
        <w:t xml:space="preserve"> “20... therefore we His servants will arise and build...” </w:t>
      </w:r>
    </w:p>
    <w:p w14:paraId="7AACB42B"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4.</w:t>
      </w:r>
      <w:r w:rsidRPr="00ED0D9A">
        <w:rPr>
          <w:rFonts w:ascii="Source Sans Pro" w:hAnsi="Source Sans Pro" w:cs="Source Sans Pro"/>
          <w:sz w:val="24"/>
          <w:szCs w:val="24"/>
        </w:rPr>
        <w:tab/>
        <w:t xml:space="preserve">Be watchful and Prepared to Fight - </w:t>
      </w:r>
      <w:hyperlink r:id="rId20" w:history="1">
        <w:r w:rsidRPr="00ED0D9A">
          <w:rPr>
            <w:rFonts w:ascii="Source Sans Pro" w:hAnsi="Source Sans Pro" w:cs="Source Sans Pro"/>
            <w:sz w:val="24"/>
            <w:szCs w:val="24"/>
            <w:u w:val="single"/>
          </w:rPr>
          <w:t>Nehemiah 4:9</w:t>
        </w:r>
      </w:hyperlink>
    </w:p>
    <w:p w14:paraId="52569BD0" w14:textId="77777777" w:rsidR="00ED0D9A" w:rsidRDefault="00ED0D9A">
      <w:pPr>
        <w:spacing w:before="180" w:after="180"/>
        <w:ind w:left="720" w:hanging="360"/>
        <w:rPr>
          <w:rFonts w:ascii="Source Sans Pro" w:hAnsi="Source Sans Pro" w:cs="Source Sans Pro"/>
          <w:sz w:val="24"/>
          <w:szCs w:val="24"/>
        </w:rPr>
      </w:pPr>
      <w:r w:rsidRPr="00ED0D9A">
        <w:rPr>
          <w:rFonts w:ascii="Source Sans Pro" w:hAnsi="Source Sans Pro" w:cs="Source Sans Pro"/>
          <w:sz w:val="24"/>
          <w:szCs w:val="24"/>
        </w:rPr>
        <w:t>a.</w:t>
      </w:r>
      <w:r w:rsidRPr="00ED0D9A">
        <w:rPr>
          <w:rFonts w:ascii="Source Sans Pro" w:hAnsi="Source Sans Pro" w:cs="Source Sans Pro"/>
          <w:sz w:val="24"/>
          <w:szCs w:val="24"/>
        </w:rPr>
        <w:tab/>
        <w:t xml:space="preserve">Watchful - </w:t>
      </w:r>
      <w:proofErr w:type="spellStart"/>
      <w:r w:rsidRPr="00ED0D9A">
        <w:rPr>
          <w:rFonts w:ascii="Source Sans Pro" w:hAnsi="Source Sans Pro" w:cs="Source Sans Pro"/>
          <w:sz w:val="24"/>
          <w:szCs w:val="24"/>
        </w:rPr>
        <w:t>watch·ful</w:t>
      </w:r>
      <w:proofErr w:type="spellEnd"/>
      <w:r w:rsidRPr="00ED0D9A">
        <w:rPr>
          <w:rFonts w:ascii="Source Sans Pro" w:hAnsi="Source Sans Pro" w:cs="Source Sans Pro"/>
          <w:sz w:val="24"/>
          <w:szCs w:val="24"/>
        </w:rPr>
        <w:t xml:space="preserve"> - watching or </w:t>
      </w:r>
      <w:r w:rsidRPr="00ED0D9A">
        <w:rPr>
          <w:rFonts w:ascii="Source Sans Pro" w:hAnsi="Source Sans Pro" w:cs="Source Sans Pro"/>
          <w:sz w:val="24"/>
          <w:szCs w:val="24"/>
          <w:u w:val="single"/>
        </w:rPr>
        <w:t>observing</w:t>
      </w:r>
      <w:r w:rsidRPr="00ED0D9A">
        <w:rPr>
          <w:rFonts w:ascii="Source Sans Pro" w:hAnsi="Source Sans Pro" w:cs="Source Sans Pro"/>
          <w:sz w:val="24"/>
          <w:szCs w:val="24"/>
        </w:rPr>
        <w:t xml:space="preserve"> someone or something closely; alert and vigilant.</w:t>
      </w:r>
    </w:p>
    <w:p w14:paraId="70664981" w14:textId="0FF558A6"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lastRenderedPageBreak/>
        <w:t>b.</w:t>
      </w:r>
      <w:r w:rsidRPr="00ED0D9A">
        <w:rPr>
          <w:rFonts w:ascii="Source Sans Pro" w:hAnsi="Source Sans Pro" w:cs="Source Sans Pro"/>
          <w:sz w:val="24"/>
          <w:szCs w:val="24"/>
        </w:rPr>
        <w:tab/>
        <w:t xml:space="preserve">Prepared to Fight - </w:t>
      </w:r>
      <w:hyperlink r:id="rId21" w:history="1">
        <w:r w:rsidRPr="00ED0D9A">
          <w:rPr>
            <w:rFonts w:ascii="Source Sans Pro" w:hAnsi="Source Sans Pro" w:cs="Source Sans Pro"/>
            <w:sz w:val="24"/>
            <w:szCs w:val="24"/>
            <w:u w:val="single"/>
          </w:rPr>
          <w:t>Nehemiah 4:13</w:t>
        </w:r>
      </w:hyperlink>
    </w:p>
    <w:p w14:paraId="1F1EDCFD" w14:textId="77777777" w:rsidR="00ED0D9A" w:rsidRDefault="00ED0D9A">
      <w:pPr>
        <w:spacing w:before="180" w:after="180"/>
        <w:ind w:left="360" w:hanging="360"/>
        <w:rPr>
          <w:rFonts w:ascii="Source Sans Pro" w:hAnsi="Source Sans Pro" w:cs="Source Sans Pro"/>
          <w:b/>
          <w:bCs/>
          <w:sz w:val="24"/>
          <w:szCs w:val="24"/>
        </w:rPr>
      </w:pPr>
      <w:r w:rsidRPr="00ED0D9A">
        <w:rPr>
          <w:rFonts w:ascii="Source Sans Pro" w:hAnsi="Source Sans Pro" w:cs="Source Sans Pro"/>
          <w:sz w:val="24"/>
          <w:szCs w:val="24"/>
        </w:rPr>
        <w:t>5.</w:t>
      </w:r>
      <w:r w:rsidRPr="00ED0D9A">
        <w:rPr>
          <w:rFonts w:ascii="Source Sans Pro" w:hAnsi="Source Sans Pro" w:cs="Source Sans Pro"/>
          <w:sz w:val="24"/>
          <w:szCs w:val="24"/>
        </w:rPr>
        <w:tab/>
      </w:r>
      <w:r w:rsidRPr="00ED0D9A">
        <w:rPr>
          <w:rFonts w:ascii="Source Sans Pro" w:hAnsi="Source Sans Pro" w:cs="Source Sans Pro"/>
          <w:b/>
          <w:bCs/>
          <w:sz w:val="24"/>
          <w:szCs w:val="24"/>
        </w:rPr>
        <w:t>Have Confidence - In Christ the Victory is already won and the enemy is defeated</w:t>
      </w:r>
    </w:p>
    <w:p w14:paraId="0FA18CD8" w14:textId="2899D67A" w:rsidR="00ED0D9A" w:rsidRPr="00ED0D9A" w:rsidRDefault="00ED0D9A">
      <w:pPr>
        <w:spacing w:before="180" w:after="180"/>
        <w:ind w:left="360" w:hanging="360"/>
        <w:rPr>
          <w:sz w:val="24"/>
          <w:szCs w:val="24"/>
        </w:rPr>
      </w:pPr>
      <w:r>
        <w:rPr>
          <w:noProof/>
          <w:sz w:val="24"/>
          <w:szCs w:val="24"/>
        </w:rPr>
        <mc:AlternateContent>
          <mc:Choice Requires="wps">
            <w:drawing>
              <wp:anchor distT="0" distB="0" distL="114300" distR="114300" simplePos="0" relativeHeight="251659264" behindDoc="0" locked="0" layoutInCell="1" allowOverlap="1" wp14:anchorId="30C5CE8D" wp14:editId="07E804C1">
                <wp:simplePos x="0" y="0"/>
                <wp:positionH relativeFrom="column">
                  <wp:posOffset>14287</wp:posOffset>
                </wp:positionH>
                <wp:positionV relativeFrom="paragraph">
                  <wp:posOffset>58420</wp:posOffset>
                </wp:positionV>
                <wp:extent cx="582453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245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0E9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4.6pt" to="459.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" strokecolor="#4472c4 [3204]" strokeweight=".5pt">
                <v:stroke joinstyle="miter"/>
              </v:line>
            </w:pict>
          </mc:Fallback>
        </mc:AlternateContent>
      </w:r>
    </w:p>
    <w:p w14:paraId="7E10AAF3" w14:textId="77777777" w:rsidR="00ED0D9A" w:rsidRPr="00ED0D9A" w:rsidRDefault="00ED0D9A">
      <w:pPr>
        <w:spacing w:before="180" w:after="180"/>
        <w:rPr>
          <w:b/>
          <w:bCs/>
          <w:sz w:val="24"/>
          <w:szCs w:val="24"/>
        </w:rPr>
      </w:pPr>
      <w:r w:rsidRPr="00ED0D9A">
        <w:rPr>
          <w:rFonts w:ascii="Source Sans Pro" w:hAnsi="Source Sans Pro" w:cs="Source Sans Pro"/>
          <w:b/>
          <w:bCs/>
          <w:sz w:val="24"/>
          <w:szCs w:val="24"/>
        </w:rPr>
        <w:t xml:space="preserve">Statistically between 60% and 80% of youth and young adults aged 18 to 25 leave the church and their faith - 70% of </w:t>
      </w:r>
      <w:proofErr w:type="spellStart"/>
      <w:r w:rsidRPr="00ED0D9A">
        <w:rPr>
          <w:rFonts w:ascii="Source Sans Pro" w:hAnsi="Source Sans Pro" w:cs="Source Sans Pro"/>
          <w:b/>
          <w:bCs/>
          <w:sz w:val="24"/>
          <w:szCs w:val="24"/>
        </w:rPr>
        <w:t>of</w:t>
      </w:r>
      <w:proofErr w:type="spellEnd"/>
      <w:r w:rsidRPr="00ED0D9A">
        <w:rPr>
          <w:rFonts w:ascii="Source Sans Pro" w:hAnsi="Source Sans Pro" w:cs="Source Sans Pro"/>
          <w:b/>
          <w:bCs/>
          <w:sz w:val="24"/>
          <w:szCs w:val="24"/>
        </w:rPr>
        <w:t xml:space="preserve"> those 18-25 Year old’s stop attending church and start leaving their faith when they graduate from high school. </w:t>
      </w:r>
    </w:p>
    <w:p w14:paraId="607B32B2" w14:textId="77777777" w:rsidR="00ED0D9A" w:rsidRPr="00ED0D9A" w:rsidRDefault="00ED0D9A">
      <w:pPr>
        <w:spacing w:before="180" w:after="180"/>
        <w:rPr>
          <w:sz w:val="24"/>
          <w:szCs w:val="24"/>
        </w:rPr>
      </w:pPr>
      <w:hyperlink r:id="rId22" w:history="1">
        <w:r w:rsidRPr="00ED0D9A">
          <w:rPr>
            <w:rFonts w:ascii="Source Sans Pro" w:hAnsi="Source Sans Pro" w:cs="Source Sans Pro"/>
            <w:sz w:val="24"/>
            <w:szCs w:val="24"/>
            <w:u w:val="single"/>
          </w:rPr>
          <w:t>Nehemiah 4:13-14</w:t>
        </w:r>
      </w:hyperlink>
      <w:r w:rsidRPr="00ED0D9A">
        <w:rPr>
          <w:rFonts w:ascii="Source Sans Pro" w:hAnsi="Source Sans Pro" w:cs="Source Sans Pro"/>
          <w:sz w:val="24"/>
          <w:szCs w:val="24"/>
        </w:rPr>
        <w:t xml:space="preserve"> “13 Therefore I positioned men behind the lower parts of the wall, at the openings; </w:t>
      </w:r>
      <w:r w:rsidRPr="00ED0D9A">
        <w:rPr>
          <w:rFonts w:ascii="Source Sans Pro" w:hAnsi="Source Sans Pro" w:cs="Source Sans Pro"/>
          <w:b/>
          <w:bCs/>
          <w:sz w:val="24"/>
          <w:szCs w:val="24"/>
        </w:rPr>
        <w:t>and I set the people according to their families, with their swords, their spears, and their bows.</w:t>
      </w:r>
      <w:r w:rsidRPr="00ED0D9A">
        <w:rPr>
          <w:rFonts w:ascii="Source Sans Pro" w:hAnsi="Source Sans Pro" w:cs="Source Sans Pro"/>
          <w:sz w:val="24"/>
          <w:szCs w:val="24"/>
        </w:rPr>
        <w:t xml:space="preserve"> 14 And I looked, and arose and said to the nobles, to the leaders, and to the rest of the people, </w:t>
      </w:r>
      <w:r w:rsidRPr="00ED0D9A">
        <w:rPr>
          <w:rFonts w:ascii="Source Sans Pro" w:hAnsi="Source Sans Pro" w:cs="Source Sans Pro"/>
          <w:b/>
          <w:bCs/>
          <w:sz w:val="24"/>
          <w:szCs w:val="24"/>
        </w:rPr>
        <w:t xml:space="preserve">“Do not be afraid of them. Remember the Lord, great and awesome, and fight for your brethren, your sons, your daughters, your wives, and your houses.”” </w:t>
      </w:r>
    </w:p>
    <w:p w14:paraId="7154D1C5" w14:textId="77777777" w:rsidR="00ED0D9A" w:rsidRPr="00ED0D9A" w:rsidRDefault="00ED0D9A">
      <w:pPr>
        <w:spacing w:before="180" w:after="180"/>
        <w:rPr>
          <w:sz w:val="24"/>
          <w:szCs w:val="24"/>
        </w:rPr>
      </w:pPr>
      <w:r w:rsidRPr="00ED0D9A">
        <w:rPr>
          <w:rFonts w:ascii="Source Sans Pro" w:hAnsi="Source Sans Pro" w:cs="Source Sans Pro"/>
          <w:b/>
          <w:bCs/>
          <w:sz w:val="24"/>
          <w:szCs w:val="24"/>
        </w:rPr>
        <w:t xml:space="preserve">From </w:t>
      </w:r>
      <w:hyperlink r:id="rId23" w:history="1">
        <w:r w:rsidRPr="00ED0D9A">
          <w:rPr>
            <w:rFonts w:ascii="Source Sans Pro" w:hAnsi="Source Sans Pro" w:cs="Source Sans Pro"/>
            <w:b/>
            <w:bCs/>
            <w:sz w:val="24"/>
            <w:szCs w:val="24"/>
            <w:u w:val="single"/>
          </w:rPr>
          <w:t>Nehemiah 3</w:t>
        </w:r>
      </w:hyperlink>
      <w:r w:rsidRPr="00ED0D9A">
        <w:rPr>
          <w:rFonts w:ascii="Source Sans Pro" w:hAnsi="Source Sans Pro" w:cs="Source Sans Pro"/>
          <w:b/>
          <w:bCs/>
          <w:sz w:val="24"/>
          <w:szCs w:val="24"/>
        </w:rPr>
        <w:t xml:space="preserve"> and </w:t>
      </w:r>
      <w:hyperlink r:id="rId24" w:history="1">
        <w:r w:rsidRPr="00ED0D9A">
          <w:rPr>
            <w:rFonts w:ascii="Source Sans Pro" w:hAnsi="Source Sans Pro" w:cs="Source Sans Pro"/>
            <w:b/>
            <w:bCs/>
            <w:sz w:val="24"/>
            <w:szCs w:val="24"/>
            <w:u w:val="single"/>
          </w:rPr>
          <w:t>Nehemiah 4</w:t>
        </w:r>
      </w:hyperlink>
      <w:r w:rsidRPr="00ED0D9A">
        <w:rPr>
          <w:rFonts w:ascii="Source Sans Pro" w:hAnsi="Source Sans Pro" w:cs="Source Sans Pro"/>
          <w:b/>
          <w:bCs/>
          <w:sz w:val="24"/>
          <w:szCs w:val="24"/>
        </w:rPr>
        <w:t xml:space="preserve"> we see two distinct callings to the family:</w:t>
      </w:r>
    </w:p>
    <w:p w14:paraId="5E005D1D" w14:textId="6C0C6064"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1.</w:t>
      </w:r>
      <w:r w:rsidRPr="00ED0D9A">
        <w:rPr>
          <w:rFonts w:ascii="Source Sans Pro" w:hAnsi="Source Sans Pro" w:cs="Source Sans Pro"/>
          <w:sz w:val="24"/>
          <w:szCs w:val="24"/>
        </w:rPr>
        <w:tab/>
      </w:r>
      <w:r w:rsidRPr="00ED0D9A">
        <w:rPr>
          <w:rFonts w:ascii="Source Sans Pro" w:hAnsi="Source Sans Pro" w:cs="Source Sans Pro"/>
          <w:b/>
          <w:bCs/>
          <w:sz w:val="24"/>
          <w:szCs w:val="24"/>
        </w:rPr>
        <w:t xml:space="preserve"> Model your faith to your children by “Building” together that is - doing ministry together - being a missional family - </w:t>
      </w:r>
      <w:hyperlink r:id="rId25" w:history="1">
        <w:r w:rsidRPr="00ED0D9A">
          <w:rPr>
            <w:rFonts w:ascii="Source Sans Pro" w:hAnsi="Source Sans Pro" w:cs="Source Sans Pro"/>
            <w:b/>
            <w:bCs/>
            <w:sz w:val="24"/>
            <w:szCs w:val="24"/>
            <w:u w:val="single"/>
          </w:rPr>
          <w:t>Nehemiah 3</w:t>
        </w:r>
      </w:hyperlink>
      <w:r w:rsidRPr="00ED0D9A">
        <w:rPr>
          <w:rFonts w:ascii="Source Sans Pro" w:hAnsi="Source Sans Pro" w:cs="Source Sans Pro"/>
          <w:b/>
          <w:bCs/>
          <w:sz w:val="24"/>
          <w:szCs w:val="24"/>
        </w:rPr>
        <w:t xml:space="preserve"> lists out the families that built “Next to them” Involve your kids in the mission that models your faith.</w:t>
      </w:r>
      <w:r>
        <w:rPr>
          <w:rFonts w:ascii="Source Sans Pro" w:hAnsi="Source Sans Pro" w:cs="Source Sans Pro"/>
          <w:b/>
          <w:bCs/>
          <w:sz w:val="24"/>
          <w:szCs w:val="24"/>
        </w:rPr>
        <w:t xml:space="preserve"> Next Week we will unpack this point.</w:t>
      </w:r>
    </w:p>
    <w:p w14:paraId="4F0106C3"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2.</w:t>
      </w:r>
      <w:r w:rsidRPr="00ED0D9A">
        <w:rPr>
          <w:rFonts w:ascii="Source Sans Pro" w:hAnsi="Source Sans Pro" w:cs="Source Sans Pro"/>
          <w:sz w:val="24"/>
          <w:szCs w:val="24"/>
        </w:rPr>
        <w:tab/>
      </w:r>
      <w:r w:rsidRPr="00ED0D9A">
        <w:rPr>
          <w:rFonts w:ascii="Source Sans Pro" w:hAnsi="Source Sans Pro" w:cs="Source Sans Pro"/>
          <w:b/>
          <w:bCs/>
          <w:sz w:val="24"/>
          <w:szCs w:val="24"/>
        </w:rPr>
        <w:t xml:space="preserve"> We have to FIGHT for our families - </w:t>
      </w:r>
      <w:hyperlink r:id="rId26" w:history="1">
        <w:r w:rsidRPr="00ED0D9A">
          <w:rPr>
            <w:rFonts w:ascii="Source Sans Pro" w:hAnsi="Source Sans Pro" w:cs="Source Sans Pro"/>
            <w:b/>
            <w:bCs/>
            <w:sz w:val="24"/>
            <w:szCs w:val="24"/>
            <w:u w:val="single"/>
          </w:rPr>
          <w:t>Nehemiah 4:14</w:t>
        </w:r>
      </w:hyperlink>
      <w:r w:rsidRPr="00ED0D9A">
        <w:rPr>
          <w:rFonts w:ascii="Source Sans Pro" w:hAnsi="Source Sans Pro" w:cs="Source Sans Pro"/>
          <w:sz w:val="24"/>
          <w:szCs w:val="24"/>
        </w:rPr>
        <w:t xml:space="preserve"> “... Remember the Lord, great and awesome, and fight for your brethren, your sons, your daughters, your wives, and your houses.”” </w:t>
      </w:r>
    </w:p>
    <w:p w14:paraId="756D4FE3" w14:textId="77777777" w:rsidR="00ED0D9A" w:rsidRPr="00ED0D9A" w:rsidRDefault="00ED0D9A">
      <w:pPr>
        <w:spacing w:before="180" w:after="180"/>
        <w:rPr>
          <w:sz w:val="24"/>
          <w:szCs w:val="24"/>
        </w:rPr>
      </w:pPr>
      <w:r w:rsidRPr="00ED0D9A">
        <w:rPr>
          <w:rFonts w:ascii="Source Sans Pro" w:hAnsi="Source Sans Pro" w:cs="Source Sans Pro"/>
          <w:sz w:val="24"/>
          <w:szCs w:val="24"/>
        </w:rPr>
        <w:t xml:space="preserve">Mom’s and Dad’s - We </w:t>
      </w:r>
      <w:proofErr w:type="gramStart"/>
      <w:r w:rsidRPr="00ED0D9A">
        <w:rPr>
          <w:rFonts w:ascii="Source Sans Pro" w:hAnsi="Source Sans Pro" w:cs="Source Sans Pro"/>
          <w:sz w:val="24"/>
          <w:szCs w:val="24"/>
        </w:rPr>
        <w:t>have to</w:t>
      </w:r>
      <w:proofErr w:type="gramEnd"/>
      <w:r w:rsidRPr="00ED0D9A">
        <w:rPr>
          <w:rFonts w:ascii="Source Sans Pro" w:hAnsi="Source Sans Pro" w:cs="Source Sans Pro"/>
          <w:sz w:val="24"/>
          <w:szCs w:val="24"/>
        </w:rPr>
        <w:t xml:space="preserve"> fight for our sons - we have to fight for our daughters. The most important thing. The most important. It’s not popularity, </w:t>
      </w:r>
      <w:proofErr w:type="spellStart"/>
      <w:r w:rsidRPr="00ED0D9A">
        <w:rPr>
          <w:rFonts w:ascii="Source Sans Pro" w:hAnsi="Source Sans Pro" w:cs="Source Sans Pro"/>
          <w:sz w:val="24"/>
          <w:szCs w:val="24"/>
        </w:rPr>
        <w:t>its</w:t>
      </w:r>
      <w:proofErr w:type="spellEnd"/>
      <w:r w:rsidRPr="00ED0D9A">
        <w:rPr>
          <w:rFonts w:ascii="Source Sans Pro" w:hAnsi="Source Sans Pro" w:cs="Source Sans Pro"/>
          <w:sz w:val="24"/>
          <w:szCs w:val="24"/>
        </w:rPr>
        <w:t xml:space="preserve"> not good grades or excelling in school, it’s not their sports accolades, </w:t>
      </w:r>
      <w:proofErr w:type="spellStart"/>
      <w:r w:rsidRPr="00ED0D9A">
        <w:rPr>
          <w:rFonts w:ascii="Source Sans Pro" w:hAnsi="Source Sans Pro" w:cs="Source Sans Pro"/>
          <w:sz w:val="24"/>
          <w:szCs w:val="24"/>
        </w:rPr>
        <w:t>its</w:t>
      </w:r>
      <w:proofErr w:type="spellEnd"/>
      <w:r w:rsidRPr="00ED0D9A">
        <w:rPr>
          <w:rFonts w:ascii="Source Sans Pro" w:hAnsi="Source Sans Pro" w:cs="Source Sans Pro"/>
          <w:sz w:val="24"/>
          <w:szCs w:val="24"/>
        </w:rPr>
        <w:t xml:space="preserve"> not their career path. its none of those things! </w:t>
      </w:r>
      <w:proofErr w:type="gramStart"/>
      <w:r w:rsidRPr="00ED0D9A">
        <w:rPr>
          <w:rFonts w:ascii="Source Sans Pro" w:hAnsi="Source Sans Pro" w:cs="Source Sans Pro"/>
          <w:sz w:val="24"/>
          <w:szCs w:val="24"/>
        </w:rPr>
        <w:t>Its</w:t>
      </w:r>
      <w:proofErr w:type="gramEnd"/>
      <w:r w:rsidRPr="00ED0D9A">
        <w:rPr>
          <w:rFonts w:ascii="Source Sans Pro" w:hAnsi="Source Sans Pro" w:cs="Source Sans Pro"/>
          <w:sz w:val="24"/>
          <w:szCs w:val="24"/>
        </w:rPr>
        <w:t xml:space="preserve"> where will they spend eternity and how will they live that eternal life out now! </w:t>
      </w:r>
    </w:p>
    <w:p w14:paraId="7D9EAAA0" w14:textId="77777777" w:rsidR="00ED0D9A" w:rsidRPr="00ED0D9A" w:rsidRDefault="00ED0D9A">
      <w:pPr>
        <w:spacing w:before="180" w:after="180"/>
        <w:rPr>
          <w:sz w:val="24"/>
          <w:szCs w:val="24"/>
        </w:rPr>
      </w:pPr>
      <w:r w:rsidRPr="00ED0D9A">
        <w:rPr>
          <w:rFonts w:ascii="Source Sans Pro" w:hAnsi="Source Sans Pro" w:cs="Source Sans Pro"/>
          <w:sz w:val="24"/>
          <w:szCs w:val="24"/>
        </w:rPr>
        <w:t>That’s it. Nothing… NOTHING… else matters!</w:t>
      </w:r>
    </w:p>
    <w:p w14:paraId="4B04C35F" w14:textId="77777777" w:rsidR="00ED0D9A" w:rsidRPr="00ED0D9A" w:rsidRDefault="00ED0D9A">
      <w:pPr>
        <w:pStyle w:val="Heading3"/>
        <w:rPr>
          <w:b w:val="0"/>
          <w:bCs w:val="0"/>
          <w:sz w:val="24"/>
          <w:szCs w:val="24"/>
        </w:rPr>
      </w:pPr>
      <w:r w:rsidRPr="00ED0D9A">
        <w:rPr>
          <w:rFonts w:ascii="Source Sans Pro" w:hAnsi="Source Sans Pro" w:cs="Source Sans Pro"/>
          <w:sz w:val="24"/>
          <w:szCs w:val="24"/>
        </w:rPr>
        <w:t>How do we fight?</w:t>
      </w:r>
    </w:p>
    <w:p w14:paraId="10C7E81C" w14:textId="77777777" w:rsidR="00ED0D9A" w:rsidRPr="00ED0D9A" w:rsidRDefault="00ED0D9A">
      <w:pPr>
        <w:spacing w:before="180" w:after="180"/>
        <w:rPr>
          <w:sz w:val="24"/>
          <w:szCs w:val="24"/>
        </w:rPr>
      </w:pPr>
      <w:r w:rsidRPr="00ED0D9A">
        <w:rPr>
          <w:rFonts w:ascii="Source Sans Pro" w:hAnsi="Source Sans Pro" w:cs="Source Sans Pro"/>
          <w:sz w:val="24"/>
          <w:szCs w:val="24"/>
        </w:rPr>
        <w:t>In a survey of the youth and young adults on WHY they stayed with their faith there were 3 overwhelming reasons:</w:t>
      </w:r>
    </w:p>
    <w:p w14:paraId="6020306B"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1.</w:t>
      </w:r>
      <w:r w:rsidRPr="00ED0D9A">
        <w:rPr>
          <w:rFonts w:ascii="Source Sans Pro" w:hAnsi="Source Sans Pro" w:cs="Source Sans Pro"/>
          <w:sz w:val="24"/>
          <w:szCs w:val="24"/>
        </w:rPr>
        <w:tab/>
        <w:t xml:space="preserve"> </w:t>
      </w:r>
      <w:r w:rsidRPr="00ED0D9A">
        <w:rPr>
          <w:rFonts w:ascii="Source Sans Pro" w:hAnsi="Source Sans Pro" w:cs="Source Sans Pro"/>
          <w:sz w:val="24"/>
          <w:szCs w:val="24"/>
          <w:u w:val="single"/>
        </w:rPr>
        <w:t xml:space="preserve">They heard the Gospel (through Discipleship) and saw the Gospel being lived out in the </w:t>
      </w:r>
      <w:r w:rsidRPr="00ED0D9A">
        <w:rPr>
          <w:rFonts w:ascii="Source Sans Pro" w:hAnsi="Source Sans Pro" w:cs="Source Sans Pro"/>
          <w:b/>
          <w:bCs/>
          <w:sz w:val="24"/>
          <w:szCs w:val="24"/>
          <w:u w:val="single"/>
        </w:rPr>
        <w:t>Home</w:t>
      </w:r>
    </w:p>
    <w:p w14:paraId="4DEE6631"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27" w:history="1">
        <w:r w:rsidRPr="00ED0D9A">
          <w:rPr>
            <w:rFonts w:ascii="Source Sans Pro" w:hAnsi="Source Sans Pro" w:cs="Source Sans Pro"/>
            <w:sz w:val="24"/>
            <w:szCs w:val="24"/>
            <w:u w:val="single"/>
          </w:rPr>
          <w:t>Deuteronomy 6:4-9</w:t>
        </w:r>
      </w:hyperlink>
      <w:r w:rsidRPr="00ED0D9A">
        <w:rPr>
          <w:rFonts w:ascii="Source Sans Pro" w:hAnsi="Source Sans Pro" w:cs="Source Sans Pro"/>
          <w:sz w:val="24"/>
          <w:szCs w:val="24"/>
        </w:rPr>
        <w:t xml:space="preserve"> “4 “Hear, O Israel: The Lord our God, the Lord is one! 5 You shall love the Lord your God with all your heart, with all your soul, and with all your strength. 6 “And these words which I command you today shall be in your heart. 7 </w:t>
      </w:r>
      <w:r w:rsidRPr="00ED0D9A">
        <w:rPr>
          <w:rFonts w:ascii="Source Sans Pro" w:hAnsi="Source Sans Pro" w:cs="Source Sans Pro"/>
          <w:b/>
          <w:bCs/>
          <w:sz w:val="24"/>
          <w:szCs w:val="24"/>
        </w:rPr>
        <w:t xml:space="preserve">You </w:t>
      </w:r>
      <w:r w:rsidRPr="00ED0D9A">
        <w:rPr>
          <w:rFonts w:ascii="Source Sans Pro" w:hAnsi="Source Sans Pro" w:cs="Source Sans Pro"/>
          <w:b/>
          <w:bCs/>
          <w:sz w:val="24"/>
          <w:szCs w:val="24"/>
        </w:rPr>
        <w:lastRenderedPageBreak/>
        <w:t xml:space="preserve">shall teach them diligently to your </w:t>
      </w:r>
      <w:proofErr w:type="gramStart"/>
      <w:r w:rsidRPr="00ED0D9A">
        <w:rPr>
          <w:rFonts w:ascii="Source Sans Pro" w:hAnsi="Source Sans Pro" w:cs="Source Sans Pro"/>
          <w:b/>
          <w:bCs/>
          <w:sz w:val="24"/>
          <w:szCs w:val="24"/>
        </w:rPr>
        <w:t>children</w:t>
      </w:r>
      <w:r w:rsidRPr="00ED0D9A">
        <w:rPr>
          <w:rFonts w:ascii="Source Sans Pro" w:hAnsi="Source Sans Pro" w:cs="Source Sans Pro"/>
          <w:sz w:val="24"/>
          <w:szCs w:val="24"/>
        </w:rPr>
        <w:t>, and</w:t>
      </w:r>
      <w:proofErr w:type="gramEnd"/>
      <w:r w:rsidRPr="00ED0D9A">
        <w:rPr>
          <w:rFonts w:ascii="Source Sans Pro" w:hAnsi="Source Sans Pro" w:cs="Source Sans Pro"/>
          <w:sz w:val="24"/>
          <w:szCs w:val="24"/>
        </w:rPr>
        <w:t xml:space="preserve"> shall talk of them when you sit in your house, when you walk by the way, when you lie down, and when you rise up. 8 You shall bind them as a sign on your hand, and they shall be as frontlets between your eyes. 9 You shall write them on the doorposts of your house and on your gates.” </w:t>
      </w:r>
    </w:p>
    <w:p w14:paraId="4DD3402A"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28" w:history="1">
        <w:r w:rsidRPr="00ED0D9A">
          <w:rPr>
            <w:rFonts w:ascii="Source Sans Pro" w:hAnsi="Source Sans Pro" w:cs="Source Sans Pro"/>
            <w:sz w:val="24"/>
            <w:szCs w:val="24"/>
            <w:u w:val="single"/>
          </w:rPr>
          <w:t>Deuteronomy 11:18-20</w:t>
        </w:r>
      </w:hyperlink>
      <w:r w:rsidRPr="00ED0D9A">
        <w:rPr>
          <w:rFonts w:ascii="Source Sans Pro" w:hAnsi="Source Sans Pro" w:cs="Source Sans Pro"/>
          <w:sz w:val="24"/>
          <w:szCs w:val="24"/>
        </w:rPr>
        <w:t xml:space="preserve"> “18 “Therefore you shall lay up these words of mine in your heart and in your soul, and bind them as a sign on your hand, and they shall be as frontlets between your eyes. 19 </w:t>
      </w:r>
      <w:r w:rsidRPr="00ED0D9A">
        <w:rPr>
          <w:rFonts w:ascii="Source Sans Pro" w:hAnsi="Source Sans Pro" w:cs="Source Sans Pro"/>
          <w:b/>
          <w:bCs/>
          <w:sz w:val="24"/>
          <w:szCs w:val="24"/>
        </w:rPr>
        <w:t>You shall teach them to your children</w:t>
      </w:r>
      <w:r w:rsidRPr="00ED0D9A">
        <w:rPr>
          <w:rFonts w:ascii="Source Sans Pro" w:hAnsi="Source Sans Pro" w:cs="Source Sans Pro"/>
          <w:sz w:val="24"/>
          <w:szCs w:val="24"/>
        </w:rPr>
        <w:t xml:space="preserve">, speaking of them when you sit in your house, when you walk by the way, when you lie down, and when you </w:t>
      </w:r>
      <w:proofErr w:type="gramStart"/>
      <w:r w:rsidRPr="00ED0D9A">
        <w:rPr>
          <w:rFonts w:ascii="Source Sans Pro" w:hAnsi="Source Sans Pro" w:cs="Source Sans Pro"/>
          <w:sz w:val="24"/>
          <w:szCs w:val="24"/>
        </w:rPr>
        <w:t>rise up</w:t>
      </w:r>
      <w:proofErr w:type="gramEnd"/>
      <w:r w:rsidRPr="00ED0D9A">
        <w:rPr>
          <w:rFonts w:ascii="Source Sans Pro" w:hAnsi="Source Sans Pro" w:cs="Source Sans Pro"/>
          <w:sz w:val="24"/>
          <w:szCs w:val="24"/>
        </w:rPr>
        <w:t xml:space="preserve">. 20 And you shall write them on the doorposts of your house and on your gates,” </w:t>
      </w:r>
    </w:p>
    <w:p w14:paraId="3C516758"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29" w:history="1">
        <w:r w:rsidRPr="00ED0D9A">
          <w:rPr>
            <w:rFonts w:ascii="Source Sans Pro" w:hAnsi="Source Sans Pro" w:cs="Source Sans Pro"/>
            <w:sz w:val="24"/>
            <w:szCs w:val="24"/>
            <w:u w:val="single"/>
          </w:rPr>
          <w:t>Psalm 78:5-7</w:t>
        </w:r>
      </w:hyperlink>
      <w:r w:rsidRPr="00ED0D9A">
        <w:rPr>
          <w:rFonts w:ascii="Source Sans Pro" w:hAnsi="Source Sans Pro" w:cs="Source Sans Pro"/>
          <w:sz w:val="24"/>
          <w:szCs w:val="24"/>
        </w:rPr>
        <w:t xml:space="preserve"> “5 For He established a testimony in Jacob, And appointed a law in Israel, Which </w:t>
      </w:r>
      <w:r w:rsidRPr="00ED0D9A">
        <w:rPr>
          <w:rFonts w:ascii="Source Sans Pro" w:hAnsi="Source Sans Pro" w:cs="Source Sans Pro"/>
          <w:b/>
          <w:bCs/>
          <w:sz w:val="24"/>
          <w:szCs w:val="24"/>
        </w:rPr>
        <w:t>He commanded our fathers</w:t>
      </w:r>
      <w:r w:rsidRPr="00ED0D9A">
        <w:rPr>
          <w:rFonts w:ascii="Source Sans Pro" w:hAnsi="Source Sans Pro" w:cs="Source Sans Pro"/>
          <w:sz w:val="24"/>
          <w:szCs w:val="24"/>
        </w:rPr>
        <w:t xml:space="preserve">, </w:t>
      </w:r>
      <w:r w:rsidRPr="00ED0D9A">
        <w:rPr>
          <w:rFonts w:ascii="Source Sans Pro" w:hAnsi="Source Sans Pro" w:cs="Source Sans Pro"/>
          <w:b/>
          <w:bCs/>
          <w:sz w:val="24"/>
          <w:szCs w:val="24"/>
        </w:rPr>
        <w:t>That they should make them known to their children</w:t>
      </w:r>
      <w:r w:rsidRPr="00ED0D9A">
        <w:rPr>
          <w:rFonts w:ascii="Source Sans Pro" w:hAnsi="Source Sans Pro" w:cs="Source Sans Pro"/>
          <w:sz w:val="24"/>
          <w:szCs w:val="24"/>
        </w:rPr>
        <w:t xml:space="preserve">; 6 </w:t>
      </w:r>
      <w:r w:rsidRPr="00ED0D9A">
        <w:rPr>
          <w:rFonts w:ascii="Source Sans Pro" w:hAnsi="Source Sans Pro" w:cs="Source Sans Pro"/>
          <w:b/>
          <w:bCs/>
          <w:sz w:val="24"/>
          <w:szCs w:val="24"/>
        </w:rPr>
        <w:t xml:space="preserve">That the generation to come might know them, The children who would be born, That they may arise and declare them to their children, 7 That they may set their hope in God, And not forget the works of God, But keep His commandments;” </w:t>
      </w:r>
    </w:p>
    <w:p w14:paraId="19F67DE0"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30" w:history="1">
        <w:r w:rsidRPr="00ED0D9A">
          <w:rPr>
            <w:rFonts w:ascii="Source Sans Pro" w:hAnsi="Source Sans Pro" w:cs="Source Sans Pro"/>
            <w:b/>
            <w:bCs/>
            <w:sz w:val="24"/>
            <w:szCs w:val="24"/>
            <w:u w:val="single"/>
          </w:rPr>
          <w:t>Proverbs 22:6</w:t>
        </w:r>
      </w:hyperlink>
      <w:r w:rsidRPr="00ED0D9A">
        <w:rPr>
          <w:rFonts w:ascii="Source Sans Pro" w:hAnsi="Source Sans Pro" w:cs="Source Sans Pro"/>
          <w:b/>
          <w:bCs/>
          <w:sz w:val="24"/>
          <w:szCs w:val="24"/>
        </w:rPr>
        <w:t xml:space="preserve"> </w:t>
      </w:r>
      <w:r w:rsidRPr="00ED0D9A">
        <w:rPr>
          <w:rFonts w:ascii="Source Sans Pro" w:hAnsi="Source Sans Pro" w:cs="Source Sans Pro"/>
          <w:sz w:val="24"/>
          <w:szCs w:val="24"/>
        </w:rPr>
        <w:t xml:space="preserve">“6 </w:t>
      </w:r>
      <w:r w:rsidRPr="00ED0D9A">
        <w:rPr>
          <w:rFonts w:ascii="Source Sans Pro" w:hAnsi="Source Sans Pro" w:cs="Source Sans Pro"/>
          <w:b/>
          <w:bCs/>
          <w:sz w:val="24"/>
          <w:szCs w:val="24"/>
        </w:rPr>
        <w:t>Train up a child in the way he should go</w:t>
      </w:r>
      <w:r w:rsidRPr="00ED0D9A">
        <w:rPr>
          <w:rFonts w:ascii="Source Sans Pro" w:hAnsi="Source Sans Pro" w:cs="Source Sans Pro"/>
          <w:sz w:val="24"/>
          <w:szCs w:val="24"/>
        </w:rPr>
        <w:t xml:space="preserve">, </w:t>
      </w:r>
      <w:proofErr w:type="gramStart"/>
      <w:r w:rsidRPr="00ED0D9A">
        <w:rPr>
          <w:rFonts w:ascii="Source Sans Pro" w:hAnsi="Source Sans Pro" w:cs="Source Sans Pro"/>
          <w:sz w:val="24"/>
          <w:szCs w:val="24"/>
        </w:rPr>
        <w:t>And</w:t>
      </w:r>
      <w:proofErr w:type="gramEnd"/>
      <w:r w:rsidRPr="00ED0D9A">
        <w:rPr>
          <w:rFonts w:ascii="Source Sans Pro" w:hAnsi="Source Sans Pro" w:cs="Source Sans Pro"/>
          <w:sz w:val="24"/>
          <w:szCs w:val="24"/>
        </w:rPr>
        <w:t xml:space="preserve"> when he is old he will not depart from it.” </w:t>
      </w:r>
    </w:p>
    <w:p w14:paraId="2047CB3A"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t xml:space="preserve">Its not enough to just bring them to church - that’s 1/168 - roughly 1 hour in church and 168 hours out of church. Children spend 35-40 hours in the school system, 5-10 hours in </w:t>
      </w:r>
      <w:proofErr w:type="spellStart"/>
      <w:proofErr w:type="gramStart"/>
      <w:r w:rsidRPr="00ED0D9A">
        <w:rPr>
          <w:rFonts w:ascii="Source Sans Pro" w:hAnsi="Source Sans Pro" w:cs="Source Sans Pro"/>
          <w:sz w:val="24"/>
          <w:szCs w:val="24"/>
        </w:rPr>
        <w:t>extra curricular</w:t>
      </w:r>
      <w:proofErr w:type="spellEnd"/>
      <w:proofErr w:type="gramEnd"/>
      <w:r w:rsidRPr="00ED0D9A">
        <w:rPr>
          <w:rFonts w:ascii="Source Sans Pro" w:hAnsi="Source Sans Pro" w:cs="Source Sans Pro"/>
          <w:sz w:val="24"/>
          <w:szCs w:val="24"/>
        </w:rPr>
        <w:t xml:space="preserve"> activities, and the rest belong to the family; roughly 60 hours after you factor in sleep. You have the time, and you have the greatest influence:</w:t>
      </w:r>
    </w:p>
    <w:p w14:paraId="7D4C232B" w14:textId="77777777" w:rsidR="00ED0D9A" w:rsidRPr="00ED0D9A" w:rsidRDefault="00ED0D9A">
      <w:pPr>
        <w:spacing w:before="180" w:after="180"/>
        <w:ind w:left="108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t xml:space="preserve">Statistics say children and teens rank PARENTS as their #1 influencer in life. </w:t>
      </w:r>
      <w:proofErr w:type="gramStart"/>
      <w:r w:rsidRPr="00ED0D9A">
        <w:rPr>
          <w:rFonts w:ascii="Source Sans Pro" w:hAnsi="Source Sans Pro" w:cs="Source Sans Pro"/>
          <w:sz w:val="24"/>
          <w:szCs w:val="24"/>
        </w:rPr>
        <w:t>Parents,</w:t>
      </w:r>
      <w:proofErr w:type="gramEnd"/>
      <w:r w:rsidRPr="00ED0D9A">
        <w:rPr>
          <w:rFonts w:ascii="Source Sans Pro" w:hAnsi="Source Sans Pro" w:cs="Source Sans Pro"/>
          <w:sz w:val="24"/>
          <w:szCs w:val="24"/>
        </w:rPr>
        <w:t xml:space="preserve"> asked the same question; “who influences your children and teenagers the most”, ranked themselves LAST, under teachers, peers, social media and pop culture icons. Parents your influence matters MOST! </w:t>
      </w:r>
      <w:r w:rsidRPr="00ED0D9A">
        <w:rPr>
          <w:rFonts w:ascii="Source Sans Pro" w:hAnsi="Source Sans Pro" w:cs="Source Sans Pro"/>
          <w:b/>
          <w:bCs/>
          <w:sz w:val="24"/>
          <w:szCs w:val="24"/>
        </w:rPr>
        <w:t>82 percent of children raised by parents who talked about faith at home, attached great importance to their beliefs, and were active in their congregations were religiously active as young adults</w:t>
      </w:r>
      <w:r w:rsidRPr="00ED0D9A">
        <w:rPr>
          <w:rFonts w:ascii="Source Sans Pro" w:hAnsi="Source Sans Pro" w:cs="Source Sans Pro"/>
          <w:sz w:val="24"/>
          <w:szCs w:val="24"/>
        </w:rPr>
        <w:t>, according to data from the latest wave of the National Study of Youth and Religion.</w:t>
      </w:r>
    </w:p>
    <w:p w14:paraId="6CEE242D"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2.</w:t>
      </w:r>
      <w:r w:rsidRPr="00ED0D9A">
        <w:rPr>
          <w:rFonts w:ascii="Source Sans Pro" w:hAnsi="Source Sans Pro" w:cs="Source Sans Pro"/>
          <w:sz w:val="24"/>
          <w:szCs w:val="24"/>
        </w:rPr>
        <w:tab/>
      </w:r>
      <w:r w:rsidRPr="00ED0D9A">
        <w:rPr>
          <w:rFonts w:ascii="Source Sans Pro" w:hAnsi="Source Sans Pro" w:cs="Source Sans Pro"/>
          <w:b/>
          <w:bCs/>
          <w:sz w:val="24"/>
          <w:szCs w:val="24"/>
        </w:rPr>
        <w:t xml:space="preserve"> </w:t>
      </w:r>
      <w:r w:rsidRPr="00ED0D9A">
        <w:rPr>
          <w:rFonts w:ascii="Source Sans Pro" w:hAnsi="Source Sans Pro" w:cs="Source Sans Pro"/>
          <w:sz w:val="24"/>
          <w:szCs w:val="24"/>
          <w:u w:val="single"/>
        </w:rPr>
        <w:t>They felt they belonged and were a part of the church as a whole - not separated from it.</w:t>
      </w:r>
    </w:p>
    <w:p w14:paraId="06EEC06C"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r w:rsidRPr="00ED0D9A">
        <w:rPr>
          <w:rFonts w:ascii="Source Sans Pro" w:hAnsi="Source Sans Pro" w:cs="Source Sans Pro"/>
          <w:b/>
          <w:bCs/>
          <w:sz w:val="24"/>
          <w:szCs w:val="24"/>
        </w:rPr>
        <w:t>Mom and Dad - Have your children in a “Family Integrated Church” It Matters!</w:t>
      </w:r>
    </w:p>
    <w:p w14:paraId="10589C45" w14:textId="77777777" w:rsidR="00ED0D9A" w:rsidRPr="00ED0D9A" w:rsidRDefault="00ED0D9A">
      <w:pPr>
        <w:spacing w:before="180" w:after="180"/>
        <w:ind w:left="108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31" w:history="1">
        <w:r w:rsidRPr="00ED0D9A">
          <w:rPr>
            <w:rFonts w:ascii="Source Sans Pro" w:hAnsi="Source Sans Pro" w:cs="Source Sans Pro"/>
            <w:b/>
            <w:bCs/>
            <w:sz w:val="24"/>
            <w:szCs w:val="24"/>
            <w:u w:val="single"/>
          </w:rPr>
          <w:t>Deuteronomy 31:12-13</w:t>
        </w:r>
      </w:hyperlink>
      <w:r w:rsidRPr="00ED0D9A">
        <w:rPr>
          <w:rFonts w:ascii="Source Sans Pro" w:hAnsi="Source Sans Pro" w:cs="Source Sans Pro"/>
          <w:sz w:val="24"/>
          <w:szCs w:val="24"/>
        </w:rPr>
        <w:t xml:space="preserve"> “12 </w:t>
      </w:r>
      <w:r w:rsidRPr="00ED0D9A">
        <w:rPr>
          <w:rFonts w:ascii="Source Sans Pro" w:hAnsi="Source Sans Pro" w:cs="Source Sans Pro"/>
          <w:b/>
          <w:bCs/>
          <w:sz w:val="24"/>
          <w:szCs w:val="24"/>
        </w:rPr>
        <w:t xml:space="preserve">Gather the people together, men and women and little ones, and the stranger who is within your gates, that they may hear and that they may learn to fear the Lord your God and carefully observe all the </w:t>
      </w:r>
      <w:r w:rsidRPr="00ED0D9A">
        <w:rPr>
          <w:rFonts w:ascii="Source Sans Pro" w:hAnsi="Source Sans Pro" w:cs="Source Sans Pro"/>
          <w:b/>
          <w:bCs/>
          <w:sz w:val="24"/>
          <w:szCs w:val="24"/>
        </w:rPr>
        <w:lastRenderedPageBreak/>
        <w:t>words of this law, 13 and that their children, who have not known it, may hear and learn to fear the Lord your God...”</w:t>
      </w:r>
    </w:p>
    <w:p w14:paraId="326FBCEA" w14:textId="77777777" w:rsidR="00ED0D9A" w:rsidRPr="00ED0D9A" w:rsidRDefault="00ED0D9A">
      <w:pPr>
        <w:spacing w:before="180" w:after="180"/>
        <w:ind w:left="108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32" w:history="1">
        <w:r w:rsidRPr="00ED0D9A">
          <w:rPr>
            <w:rFonts w:ascii="Source Sans Pro" w:hAnsi="Source Sans Pro" w:cs="Source Sans Pro"/>
            <w:b/>
            <w:bCs/>
            <w:sz w:val="24"/>
            <w:szCs w:val="24"/>
            <w:u w:val="single"/>
          </w:rPr>
          <w:t>Joel 2:16</w:t>
        </w:r>
      </w:hyperlink>
      <w:r w:rsidRPr="00ED0D9A">
        <w:rPr>
          <w:rFonts w:ascii="Source Sans Pro" w:hAnsi="Source Sans Pro" w:cs="Source Sans Pro"/>
          <w:sz w:val="24"/>
          <w:szCs w:val="24"/>
        </w:rPr>
        <w:t xml:space="preserve"> “16 Gather the people, Sanctify the congregation, Assemble the elders, </w:t>
      </w:r>
      <w:r w:rsidRPr="00ED0D9A">
        <w:rPr>
          <w:rFonts w:ascii="Source Sans Pro" w:hAnsi="Source Sans Pro" w:cs="Source Sans Pro"/>
          <w:b/>
          <w:bCs/>
          <w:sz w:val="24"/>
          <w:szCs w:val="24"/>
        </w:rPr>
        <w:t xml:space="preserve">Gather the children and nursing </w:t>
      </w:r>
      <w:proofErr w:type="gramStart"/>
      <w:r w:rsidRPr="00ED0D9A">
        <w:rPr>
          <w:rFonts w:ascii="Source Sans Pro" w:hAnsi="Source Sans Pro" w:cs="Source Sans Pro"/>
          <w:b/>
          <w:bCs/>
          <w:sz w:val="24"/>
          <w:szCs w:val="24"/>
        </w:rPr>
        <w:t>babes</w:t>
      </w:r>
      <w:r w:rsidRPr="00ED0D9A">
        <w:rPr>
          <w:rFonts w:ascii="Source Sans Pro" w:hAnsi="Source Sans Pro" w:cs="Source Sans Pro"/>
          <w:sz w:val="24"/>
          <w:szCs w:val="24"/>
        </w:rPr>
        <w:t>;...</w:t>
      </w:r>
      <w:proofErr w:type="gramEnd"/>
      <w:r w:rsidRPr="00ED0D9A">
        <w:rPr>
          <w:rFonts w:ascii="Source Sans Pro" w:hAnsi="Source Sans Pro" w:cs="Source Sans Pro"/>
          <w:sz w:val="24"/>
          <w:szCs w:val="24"/>
        </w:rPr>
        <w:t>”</w:t>
      </w:r>
    </w:p>
    <w:p w14:paraId="03AF192E" w14:textId="77777777" w:rsidR="00ED0D9A" w:rsidRPr="00ED0D9A" w:rsidRDefault="00ED0D9A">
      <w:pPr>
        <w:spacing w:before="180" w:after="180"/>
        <w:ind w:left="360" w:hanging="360"/>
        <w:rPr>
          <w:sz w:val="24"/>
          <w:szCs w:val="24"/>
        </w:rPr>
      </w:pPr>
      <w:r w:rsidRPr="00ED0D9A">
        <w:rPr>
          <w:rFonts w:ascii="Source Sans Pro" w:hAnsi="Source Sans Pro" w:cs="Source Sans Pro"/>
          <w:sz w:val="24"/>
          <w:szCs w:val="24"/>
        </w:rPr>
        <w:t>3.</w:t>
      </w:r>
      <w:r w:rsidRPr="00ED0D9A">
        <w:rPr>
          <w:rFonts w:ascii="Source Sans Pro" w:hAnsi="Source Sans Pro" w:cs="Source Sans Pro"/>
          <w:sz w:val="24"/>
          <w:szCs w:val="24"/>
        </w:rPr>
        <w:tab/>
        <w:t xml:space="preserve"> </w:t>
      </w:r>
      <w:r w:rsidRPr="00ED0D9A">
        <w:rPr>
          <w:rFonts w:ascii="Source Sans Pro" w:hAnsi="Source Sans Pro" w:cs="Source Sans Pro"/>
          <w:sz w:val="24"/>
          <w:szCs w:val="24"/>
          <w:u w:val="single"/>
        </w:rPr>
        <w:t xml:space="preserve">They didn't just attend church or church functions - They were truly </w:t>
      </w:r>
      <w:proofErr w:type="gramStart"/>
      <w:r w:rsidRPr="00ED0D9A">
        <w:rPr>
          <w:rFonts w:ascii="Source Sans Pro" w:hAnsi="Source Sans Pro" w:cs="Source Sans Pro"/>
          <w:sz w:val="24"/>
          <w:szCs w:val="24"/>
          <w:u w:val="single"/>
        </w:rPr>
        <w:t>Born Again</w:t>
      </w:r>
      <w:proofErr w:type="gramEnd"/>
      <w:r w:rsidRPr="00ED0D9A">
        <w:rPr>
          <w:rFonts w:ascii="Source Sans Pro" w:hAnsi="Source Sans Pro" w:cs="Source Sans Pro"/>
          <w:sz w:val="24"/>
          <w:szCs w:val="24"/>
          <w:u w:val="single"/>
        </w:rPr>
        <w:t xml:space="preserve"> Disciples</w:t>
      </w:r>
    </w:p>
    <w:p w14:paraId="6F65A7B7"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33" w:history="1">
        <w:r w:rsidRPr="00ED0D9A">
          <w:rPr>
            <w:rFonts w:ascii="Source Sans Pro" w:hAnsi="Source Sans Pro" w:cs="Source Sans Pro"/>
            <w:sz w:val="24"/>
            <w:szCs w:val="24"/>
            <w:u w:val="single"/>
          </w:rPr>
          <w:t>John 3:3-5</w:t>
        </w:r>
      </w:hyperlink>
      <w:r w:rsidRPr="00ED0D9A">
        <w:rPr>
          <w:rFonts w:ascii="Source Sans Pro" w:hAnsi="Source Sans Pro" w:cs="Source Sans Pro"/>
          <w:sz w:val="24"/>
          <w:szCs w:val="24"/>
        </w:rPr>
        <w:t xml:space="preserve"> “3 Jesus answered and said to him, “Most assuredly, I say to you, unless one is born again, he cannot see the kingdom of God.” 4 Nicodemus said to Him, “How can a man be born when he is old? Can he enter a second time into his mother’s womb and be born?” 5 Jesus answered, “Most assuredly, I say to you, unless one is born of water and the Spirit, he cannot enter the kingdom of God.” </w:t>
      </w:r>
    </w:p>
    <w:p w14:paraId="29E0058D"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34" w:history="1">
        <w:r w:rsidRPr="00ED0D9A">
          <w:rPr>
            <w:rFonts w:ascii="Source Sans Pro" w:hAnsi="Source Sans Pro" w:cs="Source Sans Pro"/>
            <w:sz w:val="24"/>
            <w:szCs w:val="24"/>
            <w:u w:val="single"/>
          </w:rPr>
          <w:t>Romans 10:9-10</w:t>
        </w:r>
      </w:hyperlink>
      <w:r w:rsidRPr="00ED0D9A">
        <w:rPr>
          <w:rFonts w:ascii="Source Sans Pro" w:hAnsi="Source Sans Pro" w:cs="Source Sans Pro"/>
          <w:sz w:val="24"/>
          <w:szCs w:val="24"/>
        </w:rPr>
        <w:t xml:space="preserve"> “9 that if you confess with your mouth the Lord Jesus and believe in your heart that God has raised Him from the dead, you will be saved. 10 For with the heart one believes unto righteousness, and with the mouth confession is made unto salvation.” </w:t>
      </w:r>
    </w:p>
    <w:p w14:paraId="1241C59F" w14:textId="77777777" w:rsidR="00ED0D9A" w:rsidRPr="00ED0D9A" w:rsidRDefault="00ED0D9A">
      <w:pPr>
        <w:spacing w:before="180" w:after="180"/>
        <w:ind w:left="720" w:hanging="360"/>
        <w:rPr>
          <w:sz w:val="24"/>
          <w:szCs w:val="24"/>
        </w:rPr>
      </w:pPr>
      <w:r w:rsidRPr="00ED0D9A">
        <w:rPr>
          <w:rFonts w:ascii="Source Sans Pro" w:hAnsi="Source Sans Pro" w:cs="Source Sans Pro"/>
          <w:sz w:val="24"/>
          <w:szCs w:val="24"/>
        </w:rPr>
        <w:t>•</w:t>
      </w:r>
      <w:r w:rsidRPr="00ED0D9A">
        <w:rPr>
          <w:rFonts w:ascii="Source Sans Pro" w:hAnsi="Source Sans Pro" w:cs="Source Sans Pro"/>
          <w:sz w:val="24"/>
          <w:szCs w:val="24"/>
        </w:rPr>
        <w:tab/>
      </w:r>
      <w:hyperlink r:id="rId35" w:history="1">
        <w:r w:rsidRPr="00ED0D9A">
          <w:rPr>
            <w:rFonts w:ascii="Source Sans Pro" w:hAnsi="Source Sans Pro" w:cs="Source Sans Pro"/>
            <w:sz w:val="24"/>
            <w:szCs w:val="24"/>
            <w:u w:val="single"/>
          </w:rPr>
          <w:t>Ezekiel 36:26-27</w:t>
        </w:r>
      </w:hyperlink>
      <w:r w:rsidRPr="00ED0D9A">
        <w:rPr>
          <w:rFonts w:ascii="Source Sans Pro" w:hAnsi="Source Sans Pro" w:cs="Source Sans Pro"/>
          <w:sz w:val="24"/>
          <w:szCs w:val="24"/>
        </w:rPr>
        <w:t xml:space="preserve"> “26 I will give you a new heart and put a new spirit within you; I will take the heart of stone out of your flesh and give you a heart of flesh. 27 I will put My Spirit within you and cause you to walk in My statutes, and you will keep My judgments and do them.” </w:t>
      </w:r>
    </w:p>
    <w:p w14:paraId="00471E9C" w14:textId="77777777" w:rsidR="00ED0D9A" w:rsidRPr="00ED0D9A" w:rsidRDefault="00ED0D9A">
      <w:pPr>
        <w:spacing w:before="180" w:after="180"/>
        <w:rPr>
          <w:sz w:val="24"/>
          <w:szCs w:val="24"/>
        </w:rPr>
      </w:pPr>
      <w:hyperlink r:id="rId36" w:history="1">
        <w:r w:rsidRPr="00ED0D9A">
          <w:rPr>
            <w:rFonts w:ascii="Source Sans Pro" w:hAnsi="Source Sans Pro" w:cs="Source Sans Pro"/>
            <w:sz w:val="24"/>
            <w:szCs w:val="24"/>
            <w:u w:val="single"/>
          </w:rPr>
          <w:t>Nehemiah 2:20</w:t>
        </w:r>
      </w:hyperlink>
      <w:r w:rsidRPr="00ED0D9A">
        <w:rPr>
          <w:rFonts w:ascii="Source Sans Pro" w:hAnsi="Source Sans Pro" w:cs="Source Sans Pro"/>
          <w:sz w:val="24"/>
          <w:szCs w:val="24"/>
        </w:rPr>
        <w:t xml:space="preserve"> “20 So I answered them, and said to them, “The God of heaven Himself will prosper us; </w:t>
      </w:r>
      <w:proofErr w:type="gramStart"/>
      <w:r w:rsidRPr="00ED0D9A">
        <w:rPr>
          <w:rFonts w:ascii="Source Sans Pro" w:hAnsi="Source Sans Pro" w:cs="Source Sans Pro"/>
          <w:sz w:val="24"/>
          <w:szCs w:val="24"/>
        </w:rPr>
        <w:t>therefore</w:t>
      </w:r>
      <w:proofErr w:type="gramEnd"/>
      <w:r w:rsidRPr="00ED0D9A">
        <w:rPr>
          <w:rFonts w:ascii="Source Sans Pro" w:hAnsi="Source Sans Pro" w:cs="Source Sans Pro"/>
          <w:sz w:val="24"/>
          <w:szCs w:val="24"/>
        </w:rPr>
        <w:t xml:space="preserve"> we His servants will arise and build, </w:t>
      </w:r>
      <w:r w:rsidRPr="00ED0D9A">
        <w:rPr>
          <w:rFonts w:ascii="Source Sans Pro" w:hAnsi="Source Sans Pro" w:cs="Source Sans Pro"/>
          <w:b/>
          <w:bCs/>
          <w:sz w:val="24"/>
          <w:szCs w:val="24"/>
        </w:rPr>
        <w:t>but you have no heritage or right or memorial in Jerusalem.</w:t>
      </w:r>
      <w:r w:rsidRPr="00ED0D9A">
        <w:rPr>
          <w:rFonts w:ascii="Source Sans Pro" w:hAnsi="Source Sans Pro" w:cs="Source Sans Pro"/>
          <w:sz w:val="24"/>
          <w:szCs w:val="24"/>
        </w:rPr>
        <w:t xml:space="preserve">”” </w:t>
      </w:r>
    </w:p>
    <w:p w14:paraId="436E02D7" w14:textId="77777777" w:rsidR="00ED0D9A" w:rsidRPr="00ED0D9A" w:rsidRDefault="00ED0D9A">
      <w:pPr>
        <w:spacing w:before="180" w:after="180"/>
        <w:rPr>
          <w:b/>
          <w:bCs/>
          <w:sz w:val="24"/>
          <w:szCs w:val="24"/>
        </w:rPr>
      </w:pPr>
      <w:r w:rsidRPr="00ED0D9A">
        <w:rPr>
          <w:rFonts w:ascii="Source Sans Pro" w:hAnsi="Source Sans Pro" w:cs="Source Sans Pro"/>
          <w:b/>
          <w:bCs/>
          <w:sz w:val="24"/>
          <w:szCs w:val="24"/>
        </w:rPr>
        <w:t>The ENEMY has NO Heritage Here, or IN YOUR FAMILY</w:t>
      </w:r>
    </w:p>
    <w:p w14:paraId="6E6FC679" w14:textId="77777777" w:rsidR="00ED0D9A" w:rsidRPr="00ED0D9A" w:rsidRDefault="00ED0D9A">
      <w:pPr>
        <w:spacing w:before="180" w:after="180"/>
        <w:rPr>
          <w:sz w:val="24"/>
          <w:szCs w:val="24"/>
        </w:rPr>
      </w:pPr>
      <w:r w:rsidRPr="00ED0D9A">
        <w:rPr>
          <w:rFonts w:ascii="Source Sans Pro" w:hAnsi="Source Sans Pro" w:cs="Source Sans Pro"/>
          <w:sz w:val="24"/>
          <w:szCs w:val="24"/>
        </w:rPr>
        <w:t xml:space="preserve">Heritage: something transmitted by or acquired from a </w:t>
      </w:r>
      <w:proofErr w:type="gramStart"/>
      <w:r w:rsidRPr="00ED0D9A">
        <w:rPr>
          <w:rFonts w:ascii="Source Sans Pro" w:hAnsi="Source Sans Pro" w:cs="Source Sans Pro"/>
          <w:sz w:val="24"/>
          <w:szCs w:val="24"/>
        </w:rPr>
        <w:t>predecessor :</w:t>
      </w:r>
      <w:proofErr w:type="gramEnd"/>
      <w:r w:rsidRPr="00ED0D9A">
        <w:rPr>
          <w:rFonts w:ascii="Source Sans Pro" w:hAnsi="Source Sans Pro" w:cs="Source Sans Pro"/>
          <w:sz w:val="24"/>
          <w:szCs w:val="24"/>
        </w:rPr>
        <w:t xml:space="preserve"> legacy What Legacy will you leave your children: The Legacy of the Gospel</w:t>
      </w:r>
    </w:p>
    <w:p w14:paraId="08CF0D1C" w14:textId="77777777" w:rsidR="00ED0D9A" w:rsidRPr="00ED0D9A" w:rsidRDefault="00ED0D9A">
      <w:pPr>
        <w:spacing w:before="180" w:after="180"/>
        <w:rPr>
          <w:b/>
          <w:bCs/>
          <w:sz w:val="24"/>
          <w:szCs w:val="24"/>
        </w:rPr>
      </w:pPr>
      <w:r w:rsidRPr="00ED0D9A">
        <w:rPr>
          <w:rFonts w:ascii="Source Sans Pro" w:hAnsi="Source Sans Pro" w:cs="Source Sans Pro"/>
          <w:b/>
          <w:bCs/>
          <w:sz w:val="24"/>
          <w:szCs w:val="24"/>
        </w:rPr>
        <w:t>The Enemy has NO Right Here, or IN YOUR FAMILY</w:t>
      </w:r>
    </w:p>
    <w:p w14:paraId="0A36B368" w14:textId="77777777" w:rsidR="00ED0D9A" w:rsidRPr="00ED0D9A" w:rsidRDefault="00ED0D9A">
      <w:pPr>
        <w:spacing w:before="180" w:after="180"/>
        <w:rPr>
          <w:sz w:val="24"/>
          <w:szCs w:val="24"/>
        </w:rPr>
      </w:pPr>
      <w:r w:rsidRPr="00ED0D9A">
        <w:rPr>
          <w:rFonts w:ascii="Source Sans Pro" w:hAnsi="Source Sans Pro" w:cs="Source Sans Pro"/>
          <w:sz w:val="24"/>
          <w:szCs w:val="24"/>
        </w:rPr>
        <w:t>Right</w:t>
      </w:r>
      <w:proofErr w:type="gramStart"/>
      <w:r w:rsidRPr="00ED0D9A">
        <w:rPr>
          <w:rFonts w:ascii="Source Sans Pro" w:hAnsi="Source Sans Pro" w:cs="Source Sans Pro"/>
          <w:sz w:val="24"/>
          <w:szCs w:val="24"/>
        </w:rPr>
        <w:t xml:space="preserve">: </w:t>
      </w:r>
      <w:r w:rsidRPr="00ED0D9A">
        <w:rPr>
          <w:rFonts w:ascii="Source Sans Pro" w:hAnsi="Source Sans Pro" w:cs="Source Sans Pro"/>
          <w:b/>
          <w:bCs/>
          <w:sz w:val="24"/>
          <w:szCs w:val="24"/>
        </w:rPr>
        <w:t>:</w:t>
      </w:r>
      <w:proofErr w:type="gramEnd"/>
      <w:r w:rsidRPr="00ED0D9A">
        <w:rPr>
          <w:rFonts w:ascii="Source Sans Pro" w:hAnsi="Source Sans Pro" w:cs="Source Sans Pro"/>
          <w:b/>
          <w:bCs/>
          <w:sz w:val="24"/>
          <w:szCs w:val="24"/>
        </w:rPr>
        <w:t xml:space="preserve"> </w:t>
      </w:r>
      <w:r w:rsidRPr="00ED0D9A">
        <w:rPr>
          <w:rFonts w:ascii="Source Sans Pro" w:hAnsi="Source Sans Pro" w:cs="Source Sans Pro"/>
          <w:sz w:val="24"/>
          <w:szCs w:val="24"/>
        </w:rPr>
        <w:t>something to which one has a just claim:</w:t>
      </w:r>
    </w:p>
    <w:p w14:paraId="6F8D5427" w14:textId="082166E2" w:rsidR="00ED0D9A" w:rsidRPr="00ED0D9A" w:rsidRDefault="00ED0D9A">
      <w:pPr>
        <w:spacing w:before="180" w:after="180"/>
        <w:rPr>
          <w:sz w:val="24"/>
          <w:szCs w:val="24"/>
        </w:rPr>
      </w:pPr>
      <w:r w:rsidRPr="00ED0D9A">
        <w:rPr>
          <w:rFonts w:ascii="Source Sans Pro" w:hAnsi="Source Sans Pro" w:cs="Source Sans Pro"/>
          <w:b/>
          <w:bCs/>
          <w:sz w:val="24"/>
          <w:szCs w:val="24"/>
        </w:rPr>
        <w:t xml:space="preserve">a: </w:t>
      </w:r>
      <w:r w:rsidRPr="00ED0D9A">
        <w:rPr>
          <w:rFonts w:ascii="Source Sans Pro" w:hAnsi="Source Sans Pro" w:cs="Source Sans Pro"/>
          <w:sz w:val="24"/>
          <w:szCs w:val="24"/>
        </w:rPr>
        <w:t xml:space="preserve">the power or privilege to which one is justly </w:t>
      </w:r>
      <w:proofErr w:type="gramStart"/>
      <w:r w:rsidRPr="00ED0D9A">
        <w:rPr>
          <w:rFonts w:ascii="Source Sans Pro" w:hAnsi="Source Sans Pro" w:cs="Source Sans Pro"/>
          <w:sz w:val="24"/>
          <w:szCs w:val="24"/>
        </w:rPr>
        <w:t>entitled</w:t>
      </w:r>
      <w:proofErr w:type="gramEnd"/>
    </w:p>
    <w:p w14:paraId="1BE23EED" w14:textId="77777777" w:rsidR="00ED0D9A" w:rsidRPr="00ED0D9A" w:rsidRDefault="00ED0D9A">
      <w:pPr>
        <w:spacing w:before="180" w:after="180"/>
        <w:rPr>
          <w:b/>
          <w:bCs/>
          <w:sz w:val="24"/>
          <w:szCs w:val="24"/>
        </w:rPr>
      </w:pPr>
      <w:r w:rsidRPr="00ED0D9A">
        <w:rPr>
          <w:rFonts w:ascii="Source Sans Pro" w:hAnsi="Source Sans Pro" w:cs="Source Sans Pro"/>
          <w:b/>
          <w:bCs/>
          <w:sz w:val="24"/>
          <w:szCs w:val="24"/>
        </w:rPr>
        <w:t>The Enemy has NO Memorial Here, or IN YOUR FAMILY</w:t>
      </w:r>
    </w:p>
    <w:p w14:paraId="5194CD28" w14:textId="77777777" w:rsidR="00ED0D9A" w:rsidRPr="00ED0D9A" w:rsidRDefault="00ED0D9A">
      <w:pPr>
        <w:spacing w:before="180" w:after="180"/>
        <w:rPr>
          <w:sz w:val="24"/>
          <w:szCs w:val="24"/>
        </w:rPr>
      </w:pPr>
      <w:proofErr w:type="gramStart"/>
      <w:r w:rsidRPr="00ED0D9A">
        <w:rPr>
          <w:rFonts w:ascii="Source Sans Pro" w:hAnsi="Source Sans Pro" w:cs="Source Sans Pro"/>
          <w:sz w:val="24"/>
          <w:szCs w:val="24"/>
        </w:rPr>
        <w:t>Memorial:</w:t>
      </w:r>
      <w:r w:rsidRPr="00ED0D9A">
        <w:rPr>
          <w:rFonts w:ascii="Source Sans Pro" w:hAnsi="Source Sans Pro" w:cs="Source Sans Pro"/>
          <w:b/>
          <w:bCs/>
          <w:sz w:val="24"/>
          <w:szCs w:val="24"/>
        </w:rPr>
        <w:t>:</w:t>
      </w:r>
      <w:proofErr w:type="gramEnd"/>
      <w:r w:rsidRPr="00ED0D9A">
        <w:rPr>
          <w:rFonts w:ascii="Source Sans Pro" w:hAnsi="Source Sans Pro" w:cs="Source Sans Pro"/>
          <w:b/>
          <w:bCs/>
          <w:sz w:val="24"/>
          <w:szCs w:val="24"/>
        </w:rPr>
        <w:t xml:space="preserve"> </w:t>
      </w:r>
      <w:r w:rsidRPr="00ED0D9A">
        <w:rPr>
          <w:rFonts w:ascii="Source Sans Pro" w:hAnsi="Source Sans Pro" w:cs="Source Sans Pro"/>
          <w:sz w:val="24"/>
          <w:szCs w:val="24"/>
        </w:rPr>
        <w:t>something that keeps remembrance alive:</w:t>
      </w:r>
    </w:p>
    <w:p w14:paraId="1C75F58D" w14:textId="5249FD63" w:rsidR="000D7DEE" w:rsidRDefault="00ED0D9A" w:rsidP="00ED0D9A">
      <w:pPr>
        <w:spacing w:before="180" w:after="180"/>
        <w:rPr>
          <w:rFonts w:ascii="Source Sans Pro" w:hAnsi="Source Sans Pro" w:cs="Source Sans Pro"/>
          <w:sz w:val="24"/>
          <w:szCs w:val="24"/>
        </w:rPr>
      </w:pPr>
      <w:r w:rsidRPr="00ED0D9A">
        <w:rPr>
          <w:rFonts w:ascii="Source Sans Pro" w:hAnsi="Source Sans Pro" w:cs="Source Sans Pro"/>
          <w:sz w:val="24"/>
          <w:szCs w:val="24"/>
        </w:rPr>
        <w:t>Fight For YOUR FAMILY</w:t>
      </w:r>
    </w:p>
    <w:p w14:paraId="79F14145" w14:textId="77777777" w:rsidR="00ED0D9A" w:rsidRDefault="00ED0D9A" w:rsidP="00ED0D9A">
      <w:pPr>
        <w:spacing w:before="180" w:after="180"/>
        <w:rPr>
          <w:rFonts w:ascii="Source Sans Pro" w:hAnsi="Source Sans Pro" w:cs="Source Sans Pro"/>
          <w:sz w:val="24"/>
          <w:szCs w:val="24"/>
        </w:rPr>
      </w:pPr>
    </w:p>
    <w:p w14:paraId="1326D099" w14:textId="77777777" w:rsidR="00ED0D9A" w:rsidRDefault="00ED0D9A" w:rsidP="00ED0D9A">
      <w:pPr>
        <w:pBdr>
          <w:bottom w:val="single" w:sz="8" w:space="0" w:color="auto"/>
        </w:pBdr>
        <w:spacing w:before="160"/>
      </w:pPr>
      <w:r>
        <w:rPr>
          <w:b/>
          <w:bCs/>
        </w:rPr>
        <w:lastRenderedPageBreak/>
        <w:t>Nehemiah 4:13–14</w:t>
      </w:r>
    </w:p>
    <w:p w14:paraId="531D4523" w14:textId="77777777" w:rsidR="00ED0D9A" w:rsidRDefault="00ED0D9A" w:rsidP="00ED0D9A"/>
    <w:p w14:paraId="24F23B77" w14:textId="607F4069" w:rsidR="00ED0D9A" w:rsidRDefault="00ED0D9A" w:rsidP="00ED0D9A">
      <w:pPr>
        <w:jc w:val="center"/>
      </w:pPr>
      <w:r>
        <w:rPr>
          <w:noProof/>
        </w:rPr>
        <w:drawing>
          <wp:inline distT="0" distB="0" distL="0" distR="0" wp14:anchorId="7318A2B4" wp14:editId="3542D8AD">
            <wp:extent cx="3467100" cy="5695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67100" cy="5695950"/>
                    </a:xfrm>
                    <a:prstGeom prst="rect">
                      <a:avLst/>
                    </a:prstGeom>
                    <a:noFill/>
                    <a:ln>
                      <a:noFill/>
                    </a:ln>
                  </pic:spPr>
                </pic:pic>
              </a:graphicData>
            </a:graphic>
          </wp:inline>
        </w:drawing>
      </w:r>
    </w:p>
    <w:p w14:paraId="7BDFFF58" w14:textId="77777777" w:rsidR="00ED0D9A" w:rsidRDefault="00ED0D9A" w:rsidP="00ED0D9A"/>
    <w:p w14:paraId="6F1AD2DF" w14:textId="77777777" w:rsidR="00ED0D9A" w:rsidRPr="00ED0D9A" w:rsidRDefault="00ED0D9A" w:rsidP="00ED0D9A">
      <w:pPr>
        <w:spacing w:before="180" w:after="180"/>
        <w:rPr>
          <w:sz w:val="24"/>
          <w:szCs w:val="24"/>
        </w:rPr>
      </w:pPr>
    </w:p>
    <w:sectPr w:rsidR="00ED0D9A" w:rsidRPr="00ED0D9A" w:rsidSect="001C33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6A79" w14:textId="77777777" w:rsidR="00ED0D9A" w:rsidRDefault="00ED0D9A" w:rsidP="00ED0D9A">
      <w:pPr>
        <w:spacing w:after="0" w:line="240" w:lineRule="auto"/>
      </w:pPr>
      <w:r>
        <w:separator/>
      </w:r>
    </w:p>
  </w:endnote>
  <w:endnote w:type="continuationSeparator" w:id="0">
    <w:p w14:paraId="1FB32A64" w14:textId="77777777" w:rsidR="00ED0D9A" w:rsidRDefault="00ED0D9A" w:rsidP="00ED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EDF1" w14:textId="77777777" w:rsidR="00ED0D9A" w:rsidRDefault="00ED0D9A" w:rsidP="00ED0D9A">
      <w:pPr>
        <w:spacing w:after="0" w:line="240" w:lineRule="auto"/>
      </w:pPr>
      <w:r>
        <w:separator/>
      </w:r>
    </w:p>
  </w:footnote>
  <w:footnote w:type="continuationSeparator" w:id="0">
    <w:p w14:paraId="6A9C65CF" w14:textId="77777777" w:rsidR="00ED0D9A" w:rsidRDefault="00ED0D9A" w:rsidP="00ED0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2srAwMDezMLE0MTFW0lEKTi0uzszPAykwrAUADCUynSwAAAA="/>
  </w:docVars>
  <w:rsids>
    <w:rsidRoot w:val="00ED0D9A"/>
    <w:rsid w:val="001419C1"/>
    <w:rsid w:val="004A121B"/>
    <w:rsid w:val="00B21242"/>
    <w:rsid w:val="00ED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8F55"/>
  <w15:chartTrackingRefBased/>
  <w15:docId w15:val="{F82927F2-511D-4826-9F09-993BB94B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D0D9A"/>
    <w:pPr>
      <w:widowControl w:val="0"/>
      <w:autoSpaceDE w:val="0"/>
      <w:autoSpaceDN w:val="0"/>
      <w:adjustRightInd w:val="0"/>
      <w:spacing w:before="260" w:after="180" w:line="240" w:lineRule="auto"/>
      <w:outlineLvl w:val="0"/>
    </w:pPr>
    <w:rPr>
      <w:rFonts w:ascii="Calibri" w:eastAsiaTheme="minorEastAsia" w:hAnsi="Calibri" w:cs="Calibri"/>
      <w:kern w:val="0"/>
      <w:sz w:val="52"/>
      <w:szCs w:val="52"/>
      <w14:ligatures w14:val="none"/>
    </w:rPr>
  </w:style>
  <w:style w:type="paragraph" w:styleId="Heading3">
    <w:name w:val="heading 3"/>
    <w:basedOn w:val="Normal"/>
    <w:next w:val="Normal"/>
    <w:link w:val="Heading3Char"/>
    <w:uiPriority w:val="99"/>
    <w:qFormat/>
    <w:rsid w:val="00ED0D9A"/>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0D9A"/>
    <w:rPr>
      <w:rFonts w:ascii="Calibri" w:eastAsiaTheme="minorEastAsia" w:hAnsi="Calibri" w:cs="Calibri"/>
      <w:kern w:val="0"/>
      <w:sz w:val="52"/>
      <w:szCs w:val="52"/>
      <w14:ligatures w14:val="none"/>
    </w:rPr>
  </w:style>
  <w:style w:type="character" w:customStyle="1" w:styleId="Heading3Char">
    <w:name w:val="Heading 3 Char"/>
    <w:basedOn w:val="DefaultParagraphFont"/>
    <w:link w:val="Heading3"/>
    <w:uiPriority w:val="99"/>
    <w:rsid w:val="00ED0D9A"/>
    <w:rPr>
      <w:rFonts w:ascii="Calibri" w:eastAsiaTheme="minorEastAsia" w:hAnsi="Calibri" w:cs="Calibri"/>
      <w:b/>
      <w:bCs/>
      <w:kern w:val="0"/>
      <w:sz w:val="36"/>
      <w:szCs w:val="36"/>
      <w14:ligatures w14:val="none"/>
    </w:rPr>
  </w:style>
  <w:style w:type="paragraph" w:styleId="Header">
    <w:name w:val="header"/>
    <w:basedOn w:val="Normal"/>
    <w:link w:val="HeaderChar"/>
    <w:uiPriority w:val="99"/>
    <w:unhideWhenUsed/>
    <w:rsid w:val="00ED0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D9A"/>
  </w:style>
  <w:style w:type="paragraph" w:styleId="Footer">
    <w:name w:val="footer"/>
    <w:basedOn w:val="Normal"/>
    <w:link w:val="FooterChar"/>
    <w:uiPriority w:val="99"/>
    <w:unhideWhenUsed/>
    <w:rsid w:val="00ED0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Jn15.18" TargetMode="External"/><Relationship Id="rId18" Type="http://schemas.openxmlformats.org/officeDocument/2006/relationships/hyperlink" Target="https://ref.ly/logosref/BibleNKJV.Ne2.20" TargetMode="External"/><Relationship Id="rId26" Type="http://schemas.openxmlformats.org/officeDocument/2006/relationships/hyperlink" Target="https://ref.ly/logosref/BibleNKJV.Ne4.14" TargetMode="External"/><Relationship Id="rId39" Type="http://schemas.openxmlformats.org/officeDocument/2006/relationships/theme" Target="theme/theme1.xml"/><Relationship Id="rId21" Type="http://schemas.openxmlformats.org/officeDocument/2006/relationships/hyperlink" Target="https://ref.ly/logosref/BibleNKJV.Ne4.13" TargetMode="External"/><Relationship Id="rId34" Type="http://schemas.openxmlformats.org/officeDocument/2006/relationships/hyperlink" Target="https://ref.ly/logosref/BibleNKJV.Ro10.9-10" TargetMode="External"/><Relationship Id="rId7" Type="http://schemas.openxmlformats.org/officeDocument/2006/relationships/hyperlink" Target="https://ref.ly/logosref/BibleNKJV.Ac17.6" TargetMode="External"/><Relationship Id="rId12" Type="http://schemas.openxmlformats.org/officeDocument/2006/relationships/hyperlink" Target="https://ref.ly/logosref/BibleNKJV.Mt10.22" TargetMode="External"/><Relationship Id="rId17" Type="http://schemas.openxmlformats.org/officeDocument/2006/relationships/hyperlink" Target="https://ref.ly/logosref/BibleNKJV.Ne2.18" TargetMode="External"/><Relationship Id="rId25" Type="http://schemas.openxmlformats.org/officeDocument/2006/relationships/hyperlink" Target="https://ref.ly/logosref/BibleNKJV.Ne3" TargetMode="External"/><Relationship Id="rId33" Type="http://schemas.openxmlformats.org/officeDocument/2006/relationships/hyperlink" Target="https://ref.ly/logosref/BibleNKJV.Jn3.3-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NKJV.Ne2.18-20" TargetMode="External"/><Relationship Id="rId20" Type="http://schemas.openxmlformats.org/officeDocument/2006/relationships/hyperlink" Target="https://ref.ly/logosref/BibleNKJV.Ne4.9" TargetMode="External"/><Relationship Id="rId29" Type="http://schemas.openxmlformats.org/officeDocument/2006/relationships/hyperlink" Target="https://ref.ly/logosref/BibleNKJV.Ps78.5-7" TargetMode="External"/><Relationship Id="rId1" Type="http://schemas.openxmlformats.org/officeDocument/2006/relationships/styles" Target="styles.xml"/><Relationship Id="rId6" Type="http://schemas.openxmlformats.org/officeDocument/2006/relationships/hyperlink" Target="https://ref.ly/logosref/BibleNKJV.Ne6.15" TargetMode="External"/><Relationship Id="rId11" Type="http://schemas.openxmlformats.org/officeDocument/2006/relationships/hyperlink" Target="https://ref.ly/logosref/BibleNKJV.Ne4.6-7" TargetMode="External"/><Relationship Id="rId24" Type="http://schemas.openxmlformats.org/officeDocument/2006/relationships/hyperlink" Target="https://ref.ly/logosref/BibleNKJV.Ne4" TargetMode="External"/><Relationship Id="rId32" Type="http://schemas.openxmlformats.org/officeDocument/2006/relationships/hyperlink" Target="https://ref.ly/logosref/BibleNKJV.Joe2.16" TargetMode="External"/><Relationship Id="rId37"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yperlink" Target="https://ref.ly/logosref/BibleNKJV.Ne4.4-6" TargetMode="External"/><Relationship Id="rId23" Type="http://schemas.openxmlformats.org/officeDocument/2006/relationships/hyperlink" Target="https://ref.ly/logosref/BibleNKJV.Ne3" TargetMode="External"/><Relationship Id="rId28" Type="http://schemas.openxmlformats.org/officeDocument/2006/relationships/hyperlink" Target="https://ref.ly/logosref/BibleNKJV.Dt11.18-20" TargetMode="External"/><Relationship Id="rId36" Type="http://schemas.openxmlformats.org/officeDocument/2006/relationships/hyperlink" Target="https://ref.ly/logosref/BibleNKJV.Ne2.20" TargetMode="External"/><Relationship Id="rId10" Type="http://schemas.openxmlformats.org/officeDocument/2006/relationships/hyperlink" Target="https://ref.ly/logosref/BibleNKJV.Ne4.1-3" TargetMode="External"/><Relationship Id="rId19" Type="http://schemas.openxmlformats.org/officeDocument/2006/relationships/hyperlink" Target="https://ref.ly/logosref/BibleNKJV.Ne2.20" TargetMode="External"/><Relationship Id="rId31" Type="http://schemas.openxmlformats.org/officeDocument/2006/relationships/hyperlink" Target="https://ref.ly/logosref/BibleNKJV.Dt31.12-13" TargetMode="External"/><Relationship Id="rId4" Type="http://schemas.openxmlformats.org/officeDocument/2006/relationships/footnotes" Target="footnotes.xml"/><Relationship Id="rId9" Type="http://schemas.openxmlformats.org/officeDocument/2006/relationships/hyperlink" Target="https://ref.ly/logosref/BibleNKJV.Ne3.5" TargetMode="External"/><Relationship Id="rId14" Type="http://schemas.openxmlformats.org/officeDocument/2006/relationships/hyperlink" Target="https://ref.ly/logosref/BibleNKJV.1Jn3.13" TargetMode="External"/><Relationship Id="rId22" Type="http://schemas.openxmlformats.org/officeDocument/2006/relationships/hyperlink" Target="https://ref.ly/logosref/BibleNKJV.Ne4.13-14" TargetMode="External"/><Relationship Id="rId27" Type="http://schemas.openxmlformats.org/officeDocument/2006/relationships/hyperlink" Target="https://ref.ly/logosref/BibleNKJV.Dt6.4-9" TargetMode="External"/><Relationship Id="rId30" Type="http://schemas.openxmlformats.org/officeDocument/2006/relationships/hyperlink" Target="https://ref.ly/logosref/BibleNKJV.Pr22.6" TargetMode="External"/><Relationship Id="rId35" Type="http://schemas.openxmlformats.org/officeDocument/2006/relationships/hyperlink" Target="https://ref.ly/logosref/BibleNKJV.Eze36.26-27" TargetMode="External"/><Relationship Id="rId8" Type="http://schemas.openxmlformats.org/officeDocument/2006/relationships/hyperlink" Target="https://ref.ly/logosref/BibleNKJV.Ne2.19"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2023-04-30T11:46:00Z</dcterms:created>
  <dcterms:modified xsi:type="dcterms:W3CDTF">2023-04-30T11:54:00Z</dcterms:modified>
</cp:coreProperties>
</file>